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D5B" w:rsidRPr="00787147" w:rsidRDefault="00794627" w:rsidP="00727D5B">
      <w:pPr>
        <w:tabs>
          <w:tab w:val="left" w:pos="0"/>
        </w:tabs>
        <w:spacing w:after="0" w:line="240" w:lineRule="auto"/>
        <w:jc w:val="right"/>
        <w:rPr>
          <w:rFonts w:ascii="Arial" w:hAnsi="Arial" w:cs="Arial"/>
          <w:b/>
          <w:color w:val="000000" w:themeColor="text1"/>
          <w:lang w:val="en-US"/>
        </w:rPr>
      </w:pPr>
      <w:bookmarkStart w:id="0" w:name="_Hlk482599778"/>
      <w:r w:rsidRPr="00787147">
        <w:rPr>
          <w:rFonts w:ascii="Arial" w:hAnsi="Arial" w:cs="Arial"/>
          <w:b/>
          <w:color w:val="000000" w:themeColor="text1"/>
          <w:lang w:val="en-US"/>
        </w:rPr>
        <w:t xml:space="preserve">APPENDIX </w:t>
      </w:r>
      <w:r w:rsidR="00727D5B" w:rsidRPr="00787147">
        <w:rPr>
          <w:rFonts w:ascii="Arial" w:hAnsi="Arial" w:cs="Arial"/>
          <w:b/>
          <w:color w:val="000000" w:themeColor="text1"/>
          <w:lang w:val="en-US"/>
        </w:rPr>
        <w:t xml:space="preserve">4 </w:t>
      </w:r>
      <w:r w:rsidRPr="00787147">
        <w:rPr>
          <w:rFonts w:ascii="Arial" w:hAnsi="Arial" w:cs="Arial"/>
          <w:b/>
          <w:color w:val="000000" w:themeColor="text1"/>
          <w:lang w:val="en-US"/>
        </w:rPr>
        <w:t>TO TERMS OF REFERENCE</w:t>
      </w:r>
    </w:p>
    <w:p w:rsidR="00E641DA" w:rsidRPr="00787147" w:rsidRDefault="00E641DA" w:rsidP="00727D5B">
      <w:pPr>
        <w:spacing w:after="0" w:line="240" w:lineRule="auto"/>
        <w:rPr>
          <w:rFonts w:ascii="Arial" w:hAnsi="Arial" w:cs="Arial"/>
          <w:b/>
          <w:color w:val="000000" w:themeColor="text1"/>
          <w:lang w:val="en-US"/>
        </w:rPr>
      </w:pPr>
    </w:p>
    <w:p w:rsidR="00727D5B" w:rsidRPr="00787147" w:rsidRDefault="00794627" w:rsidP="00727D5B">
      <w:pPr>
        <w:spacing w:after="0" w:line="240" w:lineRule="auto"/>
        <w:rPr>
          <w:rFonts w:ascii="Arial" w:hAnsi="Arial" w:cs="Arial"/>
          <w:b/>
          <w:color w:val="000000" w:themeColor="text1"/>
          <w:lang w:val="en-US"/>
        </w:rPr>
      </w:pPr>
      <w:r w:rsidRPr="00787147">
        <w:rPr>
          <w:rFonts w:ascii="Arial" w:hAnsi="Arial" w:cs="Arial"/>
          <w:b/>
          <w:color w:val="000000" w:themeColor="text1"/>
          <w:lang w:val="en-US"/>
        </w:rPr>
        <w:t>Contractor</w:t>
      </w:r>
      <w:r w:rsidR="00727D5B" w:rsidRPr="00787147">
        <w:rPr>
          <w:rFonts w:ascii="Arial" w:hAnsi="Arial" w:cs="Arial"/>
          <w:b/>
          <w:color w:val="000000" w:themeColor="text1"/>
          <w:lang w:val="en-US"/>
        </w:rPr>
        <w:t>:</w:t>
      </w:r>
    </w:p>
    <w:p w:rsidR="00D321CD" w:rsidRPr="00787147" w:rsidRDefault="00727D5B" w:rsidP="00727D5B">
      <w:pPr>
        <w:spacing w:after="0" w:line="240" w:lineRule="auto"/>
        <w:ind w:right="5954"/>
        <w:rPr>
          <w:rFonts w:ascii="Arial" w:hAnsi="Arial" w:cs="Arial"/>
          <w:color w:val="000000" w:themeColor="text1"/>
          <w:lang w:val="en-US"/>
        </w:rPr>
      </w:pPr>
      <w:r w:rsidRPr="00787147">
        <w:rPr>
          <w:rFonts w:ascii="Arial" w:hAnsi="Arial" w:cs="Arial"/>
          <w:color w:val="000000" w:themeColor="text1"/>
          <w:lang w:val="en-US"/>
        </w:rPr>
        <w:t>……………………………………</w:t>
      </w:r>
    </w:p>
    <w:p w:rsidR="00D321CD" w:rsidRPr="00787147" w:rsidRDefault="00D321CD" w:rsidP="00727D5B">
      <w:pPr>
        <w:spacing w:after="0" w:line="240" w:lineRule="auto"/>
        <w:ind w:right="5954"/>
        <w:rPr>
          <w:rFonts w:ascii="Arial" w:hAnsi="Arial" w:cs="Arial"/>
          <w:color w:val="000000" w:themeColor="text1"/>
          <w:lang w:val="en-US"/>
        </w:rPr>
      </w:pPr>
    </w:p>
    <w:p w:rsidR="00D321CD" w:rsidRPr="00787147" w:rsidRDefault="00727D5B" w:rsidP="00727D5B">
      <w:pPr>
        <w:spacing w:after="0" w:line="240" w:lineRule="auto"/>
        <w:ind w:right="5954"/>
        <w:rPr>
          <w:rFonts w:ascii="Arial" w:hAnsi="Arial" w:cs="Arial"/>
          <w:color w:val="000000" w:themeColor="text1"/>
          <w:lang w:val="en-US"/>
        </w:rPr>
      </w:pPr>
      <w:r w:rsidRPr="00787147">
        <w:rPr>
          <w:rFonts w:ascii="Arial" w:hAnsi="Arial" w:cs="Arial"/>
          <w:color w:val="000000" w:themeColor="text1"/>
          <w:lang w:val="en-US"/>
        </w:rPr>
        <w:t>……………………………………</w:t>
      </w:r>
    </w:p>
    <w:p w:rsidR="00D321CD" w:rsidRPr="00787147" w:rsidRDefault="00D321CD" w:rsidP="00727D5B">
      <w:pPr>
        <w:spacing w:after="0" w:line="240" w:lineRule="auto"/>
        <w:ind w:right="5954"/>
        <w:rPr>
          <w:rFonts w:ascii="Arial" w:hAnsi="Arial" w:cs="Arial"/>
          <w:color w:val="000000" w:themeColor="text1"/>
          <w:lang w:val="en-US"/>
        </w:rPr>
      </w:pPr>
    </w:p>
    <w:p w:rsidR="00727D5B" w:rsidRPr="00787147" w:rsidRDefault="00727D5B" w:rsidP="00727D5B">
      <w:pPr>
        <w:spacing w:after="0" w:line="240" w:lineRule="auto"/>
        <w:ind w:right="5954"/>
        <w:rPr>
          <w:rFonts w:ascii="Arial" w:hAnsi="Arial" w:cs="Arial"/>
          <w:color w:val="000000" w:themeColor="text1"/>
          <w:lang w:val="en-US"/>
        </w:rPr>
      </w:pPr>
      <w:r w:rsidRPr="00787147">
        <w:rPr>
          <w:rFonts w:ascii="Arial" w:hAnsi="Arial" w:cs="Arial"/>
          <w:color w:val="000000" w:themeColor="text1"/>
          <w:lang w:val="en-US"/>
        </w:rPr>
        <w:t>……………………………………</w:t>
      </w:r>
    </w:p>
    <w:p w:rsidR="00727D5B" w:rsidRPr="00787147" w:rsidRDefault="00727D5B" w:rsidP="00794627">
      <w:pPr>
        <w:spacing w:after="0" w:line="240" w:lineRule="auto"/>
        <w:ind w:right="5522"/>
        <w:rPr>
          <w:rFonts w:ascii="Arial" w:hAnsi="Arial" w:cs="Arial"/>
          <w:i/>
          <w:color w:val="000000" w:themeColor="text1"/>
          <w:lang w:val="en-US"/>
        </w:rPr>
      </w:pPr>
      <w:r w:rsidRPr="00787147">
        <w:rPr>
          <w:rFonts w:ascii="Arial" w:hAnsi="Arial" w:cs="Arial"/>
          <w:i/>
          <w:color w:val="000000" w:themeColor="text1"/>
          <w:lang w:val="en-US"/>
        </w:rPr>
        <w:t>(</w:t>
      </w:r>
      <w:r w:rsidR="00794627" w:rsidRPr="00787147">
        <w:rPr>
          <w:rFonts w:ascii="Arial" w:hAnsi="Arial" w:cs="Arial"/>
          <w:i/>
          <w:color w:val="000000" w:themeColor="text1"/>
          <w:lang w:val="en-US"/>
        </w:rPr>
        <w:t>full name/company name</w:t>
      </w:r>
      <w:r w:rsidRPr="00787147">
        <w:rPr>
          <w:rFonts w:ascii="Arial" w:hAnsi="Arial" w:cs="Arial"/>
          <w:i/>
          <w:color w:val="000000" w:themeColor="text1"/>
          <w:lang w:val="en-US"/>
        </w:rPr>
        <w:t>, a</w:t>
      </w:r>
      <w:r w:rsidR="00794627" w:rsidRPr="00787147">
        <w:rPr>
          <w:rFonts w:ascii="Arial" w:hAnsi="Arial" w:cs="Arial"/>
          <w:i/>
          <w:color w:val="000000" w:themeColor="text1"/>
          <w:lang w:val="en-US"/>
        </w:rPr>
        <w:t>d</w:t>
      </w:r>
      <w:r w:rsidRPr="00787147">
        <w:rPr>
          <w:rFonts w:ascii="Arial" w:hAnsi="Arial" w:cs="Arial"/>
          <w:i/>
          <w:color w:val="000000" w:themeColor="text1"/>
          <w:lang w:val="en-US"/>
        </w:rPr>
        <w:t>dre</w:t>
      </w:r>
      <w:r w:rsidR="00794627" w:rsidRPr="00787147">
        <w:rPr>
          <w:rFonts w:ascii="Arial" w:hAnsi="Arial" w:cs="Arial"/>
          <w:i/>
          <w:color w:val="000000" w:themeColor="text1"/>
          <w:lang w:val="en-US"/>
        </w:rPr>
        <w:t>s</w:t>
      </w:r>
      <w:r w:rsidRPr="00787147">
        <w:rPr>
          <w:rFonts w:ascii="Arial" w:hAnsi="Arial" w:cs="Arial"/>
          <w:i/>
          <w:color w:val="000000" w:themeColor="text1"/>
          <w:lang w:val="en-US"/>
        </w:rPr>
        <w:t>s)</w:t>
      </w:r>
    </w:p>
    <w:p w:rsidR="00727D5B" w:rsidRPr="00787147" w:rsidRDefault="00727D5B" w:rsidP="00727D5B">
      <w:pPr>
        <w:spacing w:after="0" w:line="240" w:lineRule="auto"/>
        <w:rPr>
          <w:rFonts w:ascii="Arial" w:hAnsi="Arial" w:cs="Arial"/>
          <w:color w:val="000000" w:themeColor="text1"/>
          <w:u w:val="single"/>
          <w:lang w:val="en-US"/>
        </w:rPr>
      </w:pPr>
    </w:p>
    <w:p w:rsidR="00727D5B" w:rsidRPr="00787147" w:rsidRDefault="00794627" w:rsidP="00727D5B">
      <w:pPr>
        <w:spacing w:after="0" w:line="240" w:lineRule="auto"/>
        <w:rPr>
          <w:rFonts w:ascii="Arial" w:hAnsi="Arial" w:cs="Arial"/>
          <w:color w:val="000000" w:themeColor="text1"/>
          <w:u w:val="single"/>
          <w:lang w:val="en-US"/>
        </w:rPr>
      </w:pPr>
      <w:r w:rsidRPr="00787147">
        <w:rPr>
          <w:rFonts w:ascii="Arial" w:hAnsi="Arial" w:cs="Arial"/>
          <w:color w:val="000000" w:themeColor="text1"/>
          <w:u w:val="single"/>
          <w:lang w:val="en-US"/>
        </w:rPr>
        <w:t>represented by</w:t>
      </w:r>
      <w:r w:rsidR="00727D5B" w:rsidRPr="00787147">
        <w:rPr>
          <w:rFonts w:ascii="Arial" w:hAnsi="Arial" w:cs="Arial"/>
          <w:color w:val="000000" w:themeColor="text1"/>
          <w:u w:val="single"/>
          <w:lang w:val="en-US"/>
        </w:rPr>
        <w:t>:</w:t>
      </w:r>
    </w:p>
    <w:p w:rsidR="00D321CD" w:rsidRPr="00787147" w:rsidRDefault="00727D5B" w:rsidP="00727D5B">
      <w:pPr>
        <w:spacing w:after="0" w:line="240" w:lineRule="auto"/>
        <w:ind w:right="5954"/>
        <w:rPr>
          <w:rFonts w:ascii="Arial" w:hAnsi="Arial" w:cs="Arial"/>
          <w:color w:val="000000" w:themeColor="text1"/>
          <w:lang w:val="en-US"/>
        </w:rPr>
      </w:pPr>
      <w:r w:rsidRPr="00787147">
        <w:rPr>
          <w:rFonts w:ascii="Arial" w:hAnsi="Arial" w:cs="Arial"/>
          <w:color w:val="000000" w:themeColor="text1"/>
          <w:lang w:val="en-US"/>
        </w:rPr>
        <w:t>……………………………………</w:t>
      </w:r>
    </w:p>
    <w:p w:rsidR="00D321CD" w:rsidRPr="00787147" w:rsidRDefault="00D321CD" w:rsidP="00727D5B">
      <w:pPr>
        <w:spacing w:after="0" w:line="240" w:lineRule="auto"/>
        <w:ind w:right="5954"/>
        <w:rPr>
          <w:rFonts w:ascii="Arial" w:hAnsi="Arial" w:cs="Arial"/>
          <w:color w:val="000000" w:themeColor="text1"/>
          <w:lang w:val="en-US"/>
        </w:rPr>
      </w:pPr>
    </w:p>
    <w:p w:rsidR="00D321CD" w:rsidRPr="00787147" w:rsidRDefault="00727D5B" w:rsidP="00727D5B">
      <w:pPr>
        <w:spacing w:after="0" w:line="240" w:lineRule="auto"/>
        <w:ind w:right="5954"/>
        <w:rPr>
          <w:rFonts w:ascii="Arial" w:hAnsi="Arial" w:cs="Arial"/>
          <w:color w:val="000000" w:themeColor="text1"/>
          <w:lang w:val="en-US"/>
        </w:rPr>
      </w:pPr>
      <w:r w:rsidRPr="00787147">
        <w:rPr>
          <w:rFonts w:ascii="Arial" w:hAnsi="Arial" w:cs="Arial"/>
          <w:color w:val="000000" w:themeColor="text1"/>
          <w:lang w:val="en-US"/>
        </w:rPr>
        <w:t>……………………………………</w:t>
      </w:r>
    </w:p>
    <w:p w:rsidR="00D321CD" w:rsidRPr="00787147" w:rsidRDefault="00D321CD" w:rsidP="00727D5B">
      <w:pPr>
        <w:spacing w:after="0" w:line="240" w:lineRule="auto"/>
        <w:ind w:right="5954"/>
        <w:rPr>
          <w:rFonts w:ascii="Arial" w:hAnsi="Arial" w:cs="Arial"/>
          <w:color w:val="000000" w:themeColor="text1"/>
          <w:lang w:val="en-US"/>
        </w:rPr>
      </w:pPr>
    </w:p>
    <w:p w:rsidR="00727D5B" w:rsidRPr="00787147" w:rsidRDefault="00727D5B" w:rsidP="00727D5B">
      <w:pPr>
        <w:spacing w:after="0" w:line="240" w:lineRule="auto"/>
        <w:ind w:right="5954"/>
        <w:rPr>
          <w:rFonts w:ascii="Arial" w:hAnsi="Arial" w:cs="Arial"/>
          <w:color w:val="000000" w:themeColor="text1"/>
          <w:lang w:val="en-US"/>
        </w:rPr>
      </w:pPr>
      <w:r w:rsidRPr="00787147">
        <w:rPr>
          <w:rFonts w:ascii="Arial" w:hAnsi="Arial" w:cs="Arial"/>
          <w:color w:val="000000" w:themeColor="text1"/>
          <w:lang w:val="en-US"/>
        </w:rPr>
        <w:t>……………………………………</w:t>
      </w:r>
    </w:p>
    <w:p w:rsidR="00727D5B" w:rsidRPr="00787147" w:rsidRDefault="00727D5B" w:rsidP="00794627">
      <w:pPr>
        <w:spacing w:after="0" w:line="240" w:lineRule="auto"/>
        <w:ind w:right="5664"/>
        <w:rPr>
          <w:rFonts w:ascii="Arial" w:hAnsi="Arial" w:cs="Arial"/>
          <w:i/>
          <w:color w:val="000000" w:themeColor="text1"/>
          <w:lang w:val="en-US"/>
        </w:rPr>
      </w:pPr>
      <w:r w:rsidRPr="00787147">
        <w:rPr>
          <w:rFonts w:ascii="Arial" w:hAnsi="Arial" w:cs="Arial"/>
          <w:i/>
          <w:color w:val="000000" w:themeColor="text1"/>
          <w:lang w:val="en-US"/>
        </w:rPr>
        <w:t>(</w:t>
      </w:r>
      <w:r w:rsidR="00794627" w:rsidRPr="00787147">
        <w:rPr>
          <w:rFonts w:ascii="Arial" w:hAnsi="Arial" w:cs="Arial"/>
          <w:i/>
          <w:color w:val="000000" w:themeColor="text1"/>
          <w:lang w:val="en-US"/>
        </w:rPr>
        <w:t>first and last name</w:t>
      </w:r>
      <w:r w:rsidRPr="00787147">
        <w:rPr>
          <w:rFonts w:ascii="Arial" w:hAnsi="Arial" w:cs="Arial"/>
          <w:i/>
          <w:color w:val="000000" w:themeColor="text1"/>
          <w:lang w:val="en-US"/>
        </w:rPr>
        <w:t xml:space="preserve">, </w:t>
      </w:r>
      <w:r w:rsidR="00794627" w:rsidRPr="00787147">
        <w:rPr>
          <w:rFonts w:ascii="Arial" w:hAnsi="Arial" w:cs="Arial"/>
          <w:i/>
          <w:color w:val="000000" w:themeColor="text1"/>
          <w:lang w:val="en-US"/>
        </w:rPr>
        <w:t>position</w:t>
      </w:r>
      <w:r w:rsidRPr="00787147">
        <w:rPr>
          <w:rFonts w:ascii="Arial" w:hAnsi="Arial" w:cs="Arial"/>
          <w:i/>
          <w:color w:val="000000" w:themeColor="text1"/>
          <w:lang w:val="en-US"/>
        </w:rPr>
        <w:t>/</w:t>
      </w:r>
    </w:p>
    <w:p w:rsidR="00727D5B" w:rsidRPr="00787147" w:rsidRDefault="00794627" w:rsidP="00727D5B">
      <w:pPr>
        <w:spacing w:after="0" w:line="240" w:lineRule="auto"/>
        <w:ind w:right="5953"/>
        <w:rPr>
          <w:rFonts w:ascii="Arial" w:hAnsi="Arial" w:cs="Arial"/>
          <w:i/>
          <w:color w:val="000000" w:themeColor="text1"/>
          <w:lang w:val="en-US"/>
        </w:rPr>
      </w:pPr>
      <w:r w:rsidRPr="00787147">
        <w:rPr>
          <w:rFonts w:ascii="Arial" w:hAnsi="Arial" w:cs="Arial"/>
          <w:i/>
          <w:color w:val="000000" w:themeColor="text1"/>
          <w:lang w:val="en-US"/>
        </w:rPr>
        <w:t>base for representation</w:t>
      </w:r>
      <w:r w:rsidR="00727D5B" w:rsidRPr="00787147">
        <w:rPr>
          <w:rFonts w:ascii="Arial" w:hAnsi="Arial" w:cs="Arial"/>
          <w:i/>
          <w:color w:val="000000" w:themeColor="text1"/>
          <w:lang w:val="en-US"/>
        </w:rPr>
        <w:t>)</w:t>
      </w:r>
    </w:p>
    <w:p w:rsidR="00727D5B" w:rsidRPr="00787147" w:rsidRDefault="00727D5B" w:rsidP="00727D5B">
      <w:pPr>
        <w:spacing w:after="0" w:line="240" w:lineRule="auto"/>
        <w:rPr>
          <w:rFonts w:ascii="Arial" w:hAnsi="Arial" w:cs="Arial"/>
          <w:color w:val="000000" w:themeColor="text1"/>
          <w:lang w:val="en-US"/>
        </w:rPr>
      </w:pPr>
    </w:p>
    <w:p w:rsidR="00727D5B" w:rsidRPr="00787147" w:rsidRDefault="00727D5B" w:rsidP="00727D5B">
      <w:pPr>
        <w:tabs>
          <w:tab w:val="left" w:pos="0"/>
        </w:tabs>
        <w:spacing w:after="0" w:line="240" w:lineRule="auto"/>
        <w:jc w:val="both"/>
        <w:rPr>
          <w:rFonts w:ascii="Arial" w:hAnsi="Arial" w:cs="Arial"/>
          <w:color w:val="000000" w:themeColor="text1"/>
          <w:lang w:val="en-US"/>
        </w:rPr>
      </w:pPr>
    </w:p>
    <w:p w:rsidR="00727D5B" w:rsidRPr="00787147" w:rsidRDefault="00727D5B" w:rsidP="00727D5B">
      <w:pPr>
        <w:spacing w:after="0" w:line="240" w:lineRule="auto"/>
        <w:ind w:left="5246" w:firstLine="708"/>
        <w:rPr>
          <w:rFonts w:ascii="Arial" w:hAnsi="Arial" w:cs="Arial"/>
          <w:color w:val="000000" w:themeColor="text1"/>
          <w:lang w:val="en-US"/>
        </w:rPr>
      </w:pPr>
    </w:p>
    <w:p w:rsidR="00727D5B" w:rsidRPr="00787147" w:rsidRDefault="00794627" w:rsidP="00727D5B">
      <w:pPr>
        <w:spacing w:after="0" w:line="240" w:lineRule="auto"/>
        <w:ind w:left="5246" w:firstLine="708"/>
        <w:rPr>
          <w:rFonts w:ascii="Arial" w:hAnsi="Arial" w:cs="Arial"/>
          <w:color w:val="000000" w:themeColor="text1"/>
          <w:lang w:val="en-US"/>
        </w:rPr>
      </w:pPr>
      <w:r w:rsidRPr="00787147">
        <w:rPr>
          <w:rFonts w:ascii="Arial" w:hAnsi="Arial" w:cs="Arial"/>
          <w:color w:val="000000" w:themeColor="text1"/>
          <w:lang w:val="en-US"/>
        </w:rPr>
        <w:t>Ordering Party</w:t>
      </w:r>
      <w:r w:rsidR="00727D5B" w:rsidRPr="00787147">
        <w:rPr>
          <w:rFonts w:ascii="Arial" w:hAnsi="Arial" w:cs="Arial"/>
          <w:color w:val="000000" w:themeColor="text1"/>
          <w:lang w:val="en-US"/>
        </w:rPr>
        <w:t>:</w:t>
      </w:r>
    </w:p>
    <w:bookmarkEnd w:id="0"/>
    <w:p w:rsidR="00727D5B" w:rsidRPr="00787147" w:rsidRDefault="00727D5B" w:rsidP="00D321CD">
      <w:pPr>
        <w:spacing w:after="0" w:line="240" w:lineRule="auto"/>
        <w:ind w:left="5954"/>
        <w:rPr>
          <w:rFonts w:ascii="Arial" w:eastAsia="Arial" w:hAnsi="Arial" w:cs="Arial"/>
          <w:b/>
          <w:color w:val="000000" w:themeColor="text1"/>
        </w:rPr>
      </w:pPr>
      <w:r w:rsidRPr="00787147">
        <w:rPr>
          <w:rFonts w:ascii="Arial" w:eastAsia="Arial" w:hAnsi="Arial" w:cs="Arial"/>
          <w:b/>
          <w:color w:val="000000" w:themeColor="text1"/>
        </w:rPr>
        <w:t xml:space="preserve">Boryszew S.A. </w:t>
      </w:r>
    </w:p>
    <w:p w:rsidR="00727D5B" w:rsidRPr="00787147" w:rsidRDefault="00727D5B" w:rsidP="00727D5B">
      <w:pPr>
        <w:spacing w:after="0" w:line="240" w:lineRule="auto"/>
        <w:ind w:left="5954"/>
        <w:jc w:val="both"/>
        <w:rPr>
          <w:rFonts w:ascii="Arial" w:eastAsia="Arial" w:hAnsi="Arial" w:cs="Arial"/>
          <w:color w:val="000000" w:themeColor="text1"/>
        </w:rPr>
      </w:pPr>
      <w:r w:rsidRPr="00787147">
        <w:rPr>
          <w:rFonts w:ascii="Arial" w:eastAsia="Arial" w:hAnsi="Arial" w:cs="Arial"/>
          <w:color w:val="000000" w:themeColor="text1"/>
        </w:rPr>
        <w:t xml:space="preserve">ul. </w:t>
      </w:r>
      <w:r w:rsidR="00A26B24" w:rsidRPr="00787147">
        <w:rPr>
          <w:rFonts w:ascii="Arial" w:eastAsia="Arial" w:hAnsi="Arial" w:cs="Arial"/>
          <w:color w:val="000000" w:themeColor="text1"/>
        </w:rPr>
        <w:t xml:space="preserve">Jagiellońska </w:t>
      </w:r>
      <w:r w:rsidR="00634275" w:rsidRPr="00787147">
        <w:rPr>
          <w:rFonts w:ascii="Arial" w:eastAsia="Arial" w:hAnsi="Arial" w:cs="Arial"/>
          <w:color w:val="000000" w:themeColor="text1"/>
        </w:rPr>
        <w:t>76</w:t>
      </w:r>
    </w:p>
    <w:p w:rsidR="00727D5B" w:rsidRPr="00787147" w:rsidRDefault="00542605" w:rsidP="00542605">
      <w:pPr>
        <w:spacing w:after="0" w:line="240" w:lineRule="auto"/>
        <w:ind w:left="5954"/>
        <w:jc w:val="both"/>
        <w:rPr>
          <w:rFonts w:ascii="Arial" w:hAnsi="Arial" w:cs="Arial"/>
          <w:color w:val="000000" w:themeColor="text1"/>
          <w:lang w:val="en-US"/>
        </w:rPr>
      </w:pPr>
      <w:r w:rsidRPr="00787147">
        <w:rPr>
          <w:rFonts w:ascii="Arial" w:eastAsia="Arial" w:hAnsi="Arial" w:cs="Arial"/>
          <w:color w:val="000000" w:themeColor="text1"/>
          <w:lang w:val="en-US"/>
        </w:rPr>
        <w:t>03-301 Warszawa</w:t>
      </w:r>
    </w:p>
    <w:p w:rsidR="00727D5B" w:rsidRPr="00787147" w:rsidRDefault="00727D5B" w:rsidP="00727D5B">
      <w:pPr>
        <w:spacing w:after="0" w:line="240" w:lineRule="auto"/>
        <w:rPr>
          <w:rFonts w:ascii="Arial" w:hAnsi="Arial" w:cs="Arial"/>
          <w:color w:val="000000" w:themeColor="text1"/>
          <w:lang w:val="en-US"/>
        </w:rPr>
      </w:pPr>
    </w:p>
    <w:p w:rsidR="00D321CD" w:rsidRPr="00787147" w:rsidRDefault="00D321CD" w:rsidP="00727D5B">
      <w:pPr>
        <w:spacing w:after="0" w:line="240" w:lineRule="auto"/>
        <w:rPr>
          <w:rFonts w:ascii="Arial" w:hAnsi="Arial" w:cs="Arial"/>
          <w:color w:val="000000" w:themeColor="text1"/>
          <w:lang w:val="en-US"/>
        </w:rPr>
      </w:pPr>
    </w:p>
    <w:p w:rsidR="00727D5B" w:rsidRPr="00787147" w:rsidRDefault="003A1451" w:rsidP="00727D5B">
      <w:pPr>
        <w:spacing w:after="0" w:line="240" w:lineRule="auto"/>
        <w:jc w:val="center"/>
        <w:rPr>
          <w:rFonts w:ascii="Arial" w:hAnsi="Arial" w:cs="Arial"/>
          <w:b/>
          <w:color w:val="000000" w:themeColor="text1"/>
          <w:u w:val="single"/>
          <w:lang w:val="en-US"/>
        </w:rPr>
      </w:pPr>
      <w:r w:rsidRPr="00787147">
        <w:rPr>
          <w:rFonts w:ascii="Arial" w:hAnsi="Arial" w:cs="Arial"/>
          <w:b/>
          <w:color w:val="000000" w:themeColor="text1"/>
          <w:u w:val="single"/>
          <w:lang w:val="en-US"/>
        </w:rPr>
        <w:t>STATEMENT OF THE CONTRACTOR</w:t>
      </w:r>
      <w:r w:rsidR="00727D5B" w:rsidRPr="00787147">
        <w:rPr>
          <w:rFonts w:ascii="Arial" w:hAnsi="Arial" w:cs="Arial"/>
          <w:b/>
          <w:color w:val="000000" w:themeColor="text1"/>
          <w:u w:val="single"/>
          <w:lang w:val="en-US"/>
        </w:rPr>
        <w:t xml:space="preserve"> </w:t>
      </w:r>
    </w:p>
    <w:p w:rsidR="00727D5B" w:rsidRPr="00787147" w:rsidRDefault="003A1451" w:rsidP="00727D5B">
      <w:pPr>
        <w:spacing w:after="0" w:line="240" w:lineRule="auto"/>
        <w:jc w:val="center"/>
        <w:rPr>
          <w:rFonts w:ascii="Arial" w:hAnsi="Arial" w:cs="Arial"/>
          <w:b/>
          <w:color w:val="000000" w:themeColor="text1"/>
          <w:u w:val="single"/>
          <w:lang w:val="en-US"/>
        </w:rPr>
      </w:pPr>
      <w:r w:rsidRPr="00787147">
        <w:rPr>
          <w:rFonts w:ascii="Arial" w:hAnsi="Arial" w:cs="Arial"/>
          <w:b/>
          <w:color w:val="000000" w:themeColor="text1"/>
          <w:u w:val="single"/>
          <w:lang w:val="en-US"/>
        </w:rPr>
        <w:t>CONFIRMING FULFILLMENT  OF THE CONDITIONS FOR PARTICIPATION IN THE PROCEEDING ALONG WITH THE LIST OF COMPLETED DELIVERIES</w:t>
      </w:r>
      <w:r w:rsidR="00727D5B" w:rsidRPr="00787147">
        <w:rPr>
          <w:rFonts w:ascii="Arial" w:hAnsi="Arial" w:cs="Arial"/>
          <w:b/>
          <w:color w:val="000000" w:themeColor="text1"/>
          <w:u w:val="single"/>
          <w:lang w:val="en-US"/>
        </w:rPr>
        <w:br/>
      </w:r>
    </w:p>
    <w:p w:rsidR="00D321CD" w:rsidRPr="00787147" w:rsidRDefault="00D321CD" w:rsidP="00727D5B">
      <w:pPr>
        <w:spacing w:after="0" w:line="240" w:lineRule="auto"/>
        <w:rPr>
          <w:rFonts w:ascii="Arial" w:hAnsi="Arial" w:cs="Arial"/>
          <w:color w:val="000000" w:themeColor="text1"/>
          <w:lang w:val="en-US"/>
        </w:rPr>
      </w:pPr>
    </w:p>
    <w:p w:rsidR="00727D5B" w:rsidRPr="00787147" w:rsidRDefault="00E91E6D" w:rsidP="00727D5B">
      <w:pPr>
        <w:spacing w:after="0" w:line="240" w:lineRule="auto"/>
        <w:rPr>
          <w:rFonts w:ascii="Arial" w:eastAsia="Arial" w:hAnsi="Arial" w:cs="Arial"/>
          <w:color w:val="000000" w:themeColor="text1"/>
          <w:lang w:val="en-US"/>
        </w:rPr>
      </w:pPr>
      <w:r w:rsidRPr="00787147">
        <w:rPr>
          <w:rFonts w:ascii="Arial" w:hAnsi="Arial" w:cs="Arial"/>
          <w:color w:val="000000" w:themeColor="text1"/>
          <w:lang w:val="en-US"/>
        </w:rPr>
        <w:t>For the purposes of proceedings for</w:t>
      </w:r>
      <w:r w:rsidR="00727D5B" w:rsidRPr="00787147">
        <w:rPr>
          <w:rFonts w:ascii="Arial" w:eastAsia="Arial" w:hAnsi="Arial" w:cs="Arial"/>
          <w:color w:val="000000" w:themeColor="text1"/>
          <w:lang w:val="en-US"/>
        </w:rPr>
        <w:t>:</w:t>
      </w:r>
    </w:p>
    <w:p w:rsidR="00200EFA" w:rsidRPr="00787147" w:rsidRDefault="00200EFA" w:rsidP="00727D5B">
      <w:pPr>
        <w:spacing w:after="0" w:line="240" w:lineRule="auto"/>
        <w:rPr>
          <w:rFonts w:ascii="Arial" w:eastAsia="Arial" w:hAnsi="Arial" w:cs="Arial"/>
          <w:color w:val="000000" w:themeColor="text1"/>
          <w:lang w:val="en-US"/>
        </w:rPr>
      </w:pPr>
    </w:p>
    <w:p w:rsidR="00727D5B" w:rsidRPr="00787147" w:rsidRDefault="00E91E6D" w:rsidP="00727D5B">
      <w:pPr>
        <w:spacing w:after="0" w:line="240" w:lineRule="auto"/>
        <w:rPr>
          <w:rFonts w:ascii="Arial" w:eastAsia="Arial" w:hAnsi="Arial" w:cs="Arial"/>
          <w:b/>
          <w:color w:val="000000" w:themeColor="text1"/>
          <w:lang w:val="en-US"/>
        </w:rPr>
      </w:pPr>
      <w:r w:rsidRPr="00787147">
        <w:rPr>
          <w:rFonts w:ascii="Arial" w:eastAsia="Arial" w:hAnsi="Arial" w:cs="Arial"/>
          <w:b/>
          <w:color w:val="000000" w:themeColor="text1"/>
          <w:lang w:val="en-US"/>
        </w:rPr>
        <w:t xml:space="preserve">the supply of equipment necessary for the development work aimed at launching a demonstration line for the development of an experimental technology of continuous casting and rolling of wire rods of high-strength alloy under the Project titled "Development of innovative technology for the production of wire rods of high-strength </w:t>
      </w:r>
      <w:r w:rsidR="00BD43F6" w:rsidRPr="00787147">
        <w:rPr>
          <w:rFonts w:ascii="Arial" w:eastAsia="Arial" w:hAnsi="Arial" w:cs="Arial"/>
          <w:b/>
          <w:color w:val="000000" w:themeColor="text1"/>
          <w:lang w:val="en-US"/>
        </w:rPr>
        <w:t>aluminum</w:t>
      </w:r>
      <w:r w:rsidRPr="00787147">
        <w:rPr>
          <w:rFonts w:ascii="Arial" w:eastAsia="Arial" w:hAnsi="Arial" w:cs="Arial"/>
          <w:b/>
          <w:color w:val="000000" w:themeColor="text1"/>
          <w:lang w:val="en-US"/>
        </w:rPr>
        <w:t xml:space="preserve"> alloys of 2xxx, 5xxx, 7xxx series”</w:t>
      </w:r>
      <w:r w:rsidR="00727D5B" w:rsidRPr="00787147">
        <w:rPr>
          <w:rFonts w:ascii="Arial" w:eastAsia="Arial" w:hAnsi="Arial" w:cs="Arial"/>
          <w:b/>
          <w:color w:val="000000" w:themeColor="text1"/>
          <w:lang w:val="en-US"/>
        </w:rPr>
        <w:t xml:space="preserve"> </w:t>
      </w:r>
    </w:p>
    <w:p w:rsidR="00727D5B" w:rsidRPr="00787147" w:rsidRDefault="00727D5B" w:rsidP="00727D5B">
      <w:pPr>
        <w:spacing w:after="0" w:line="240" w:lineRule="auto"/>
        <w:rPr>
          <w:rFonts w:ascii="Arial" w:eastAsia="Arial" w:hAnsi="Arial" w:cs="Arial"/>
          <w:b/>
          <w:color w:val="000000" w:themeColor="text1"/>
          <w:lang w:val="en-US"/>
        </w:rPr>
      </w:pPr>
    </w:p>
    <w:p w:rsidR="00727D5B" w:rsidRPr="00787147" w:rsidRDefault="00727D5B" w:rsidP="00727D5B">
      <w:pPr>
        <w:spacing w:after="0" w:line="240" w:lineRule="auto"/>
        <w:jc w:val="both"/>
        <w:rPr>
          <w:rFonts w:ascii="Arial" w:hAnsi="Arial" w:cs="Arial"/>
          <w:b/>
          <w:color w:val="000000" w:themeColor="text1"/>
          <w:lang w:val="en-US"/>
        </w:rPr>
      </w:pPr>
    </w:p>
    <w:p w:rsidR="00727D5B" w:rsidRPr="00787147" w:rsidRDefault="00E91E6D" w:rsidP="00727D5B">
      <w:pPr>
        <w:spacing w:after="0" w:line="240" w:lineRule="auto"/>
        <w:jc w:val="both"/>
        <w:rPr>
          <w:rFonts w:ascii="Arial" w:hAnsi="Arial" w:cs="Arial"/>
          <w:color w:val="000000" w:themeColor="text1"/>
          <w:lang w:val="en-US"/>
        </w:rPr>
      </w:pPr>
      <w:r w:rsidRPr="00787147">
        <w:rPr>
          <w:rFonts w:ascii="Arial" w:hAnsi="Arial" w:cs="Arial"/>
          <w:color w:val="000000" w:themeColor="text1"/>
          <w:lang w:val="en-US"/>
        </w:rPr>
        <w:t xml:space="preserve">I hereby declare that I </w:t>
      </w:r>
      <w:r w:rsidR="00BD43F6" w:rsidRPr="00787147">
        <w:rPr>
          <w:rFonts w:ascii="Arial" w:hAnsi="Arial" w:cs="Arial"/>
          <w:color w:val="000000" w:themeColor="text1"/>
          <w:lang w:val="en-US"/>
        </w:rPr>
        <w:t>fulfill</w:t>
      </w:r>
      <w:r w:rsidRPr="00787147">
        <w:rPr>
          <w:rFonts w:ascii="Arial" w:hAnsi="Arial" w:cs="Arial"/>
          <w:color w:val="000000" w:themeColor="text1"/>
          <w:lang w:val="en-US"/>
        </w:rPr>
        <w:t xml:space="preserve"> the conditions of participation in the proceedings specified by the Ordering Party in section IV of the Terms of Reference (for</w:t>
      </w:r>
      <w:r w:rsidR="00E641DA" w:rsidRPr="00787147">
        <w:rPr>
          <w:rFonts w:ascii="Arial" w:hAnsi="Arial" w:cs="Arial"/>
          <w:color w:val="000000" w:themeColor="text1"/>
          <w:lang w:val="en-US"/>
        </w:rPr>
        <w:t xml:space="preserve"> </w:t>
      </w:r>
      <w:r w:rsidR="00BA512C" w:rsidRPr="00787147">
        <w:rPr>
          <w:rFonts w:ascii="Arial" w:hAnsi="Arial" w:cs="Arial"/>
          <w:color w:val="000000" w:themeColor="text1"/>
          <w:lang w:val="en-US"/>
        </w:rPr>
        <w:t xml:space="preserve">the </w:t>
      </w:r>
      <w:r w:rsidR="00E641DA" w:rsidRPr="00787147">
        <w:rPr>
          <w:rFonts w:ascii="Arial" w:hAnsi="Arial" w:cs="Arial"/>
          <w:color w:val="000000" w:themeColor="text1"/>
          <w:lang w:val="en-US"/>
        </w:rPr>
        <w:t xml:space="preserve">3 </w:t>
      </w:r>
      <w:r w:rsidR="00BA512C" w:rsidRPr="00787147">
        <w:rPr>
          <w:rFonts w:ascii="Arial" w:hAnsi="Arial" w:cs="Arial"/>
          <w:color w:val="000000" w:themeColor="text1"/>
          <w:lang w:val="en-US"/>
        </w:rPr>
        <w:t xml:space="preserve">elements </w:t>
      </w:r>
      <w:r w:rsidR="00E641DA" w:rsidRPr="00787147">
        <w:rPr>
          <w:rFonts w:ascii="Arial" w:hAnsi="Arial" w:cs="Arial"/>
          <w:color w:val="000000" w:themeColor="text1"/>
          <w:lang w:val="en-US"/>
        </w:rPr>
        <w:t>of the</w:t>
      </w:r>
      <w:r w:rsidR="00AF5636" w:rsidRPr="00787147">
        <w:rPr>
          <w:rFonts w:ascii="Arial" w:hAnsi="Arial" w:cs="Arial"/>
          <w:color w:val="000000" w:themeColor="text1"/>
          <w:lang w:val="en-US"/>
        </w:rPr>
        <w:t xml:space="preserve"> contract</w:t>
      </w:r>
      <w:r w:rsidRPr="00787147">
        <w:rPr>
          <w:rFonts w:ascii="Arial" w:hAnsi="Arial" w:cs="Arial"/>
          <w:color w:val="000000" w:themeColor="text1"/>
          <w:lang w:val="en-US"/>
        </w:rPr>
        <w:t>) and I attach the List of Deliveries</w:t>
      </w:r>
      <w:r w:rsidR="00727D5B" w:rsidRPr="00787147">
        <w:rPr>
          <w:rFonts w:ascii="Arial" w:hAnsi="Arial" w:cs="Arial"/>
          <w:color w:val="000000" w:themeColor="text1"/>
          <w:lang w:val="en-US"/>
        </w:rPr>
        <w:t>.</w:t>
      </w:r>
    </w:p>
    <w:p w:rsidR="00727D5B" w:rsidRPr="00787147" w:rsidRDefault="00727D5B" w:rsidP="00727D5B">
      <w:pPr>
        <w:spacing w:after="0" w:line="240" w:lineRule="auto"/>
        <w:jc w:val="both"/>
        <w:rPr>
          <w:rFonts w:ascii="Arial" w:hAnsi="Arial" w:cs="Arial"/>
          <w:i/>
          <w:color w:val="000000" w:themeColor="text1"/>
          <w:lang w:val="en-US"/>
        </w:rPr>
      </w:pPr>
    </w:p>
    <w:p w:rsidR="00727D5B" w:rsidRPr="00787147" w:rsidRDefault="00727D5B" w:rsidP="00727D5B">
      <w:pPr>
        <w:spacing w:after="0" w:line="240" w:lineRule="auto"/>
        <w:jc w:val="both"/>
        <w:rPr>
          <w:rFonts w:ascii="Arial" w:hAnsi="Arial" w:cs="Arial"/>
          <w:i/>
          <w:color w:val="000000" w:themeColor="text1"/>
          <w:lang w:val="en-US"/>
        </w:rPr>
      </w:pPr>
    </w:p>
    <w:p w:rsidR="00727D5B" w:rsidRPr="00787147" w:rsidRDefault="00727D5B" w:rsidP="00727D5B">
      <w:pPr>
        <w:spacing w:after="0" w:line="240" w:lineRule="auto"/>
        <w:jc w:val="both"/>
        <w:rPr>
          <w:rFonts w:ascii="Arial" w:hAnsi="Arial" w:cs="Arial"/>
          <w:color w:val="000000" w:themeColor="text1"/>
          <w:lang w:val="en-US"/>
        </w:rPr>
      </w:pPr>
      <w:r w:rsidRPr="00787147">
        <w:rPr>
          <w:rFonts w:ascii="Arial" w:hAnsi="Arial" w:cs="Arial"/>
          <w:color w:val="000000" w:themeColor="text1"/>
          <w:lang w:val="en-US"/>
        </w:rPr>
        <w:t xml:space="preserve">…………….……. </w:t>
      </w:r>
      <w:r w:rsidRPr="00787147">
        <w:rPr>
          <w:rFonts w:ascii="Arial" w:hAnsi="Arial" w:cs="Arial"/>
          <w:i/>
          <w:color w:val="000000" w:themeColor="text1"/>
          <w:lang w:val="en-US"/>
        </w:rPr>
        <w:t>(</w:t>
      </w:r>
      <w:r w:rsidR="00E91E6D" w:rsidRPr="00787147">
        <w:rPr>
          <w:rFonts w:ascii="Arial" w:hAnsi="Arial" w:cs="Arial"/>
          <w:i/>
          <w:color w:val="000000" w:themeColor="text1"/>
          <w:lang w:val="en-US"/>
        </w:rPr>
        <w:t>place</w:t>
      </w:r>
      <w:r w:rsidRPr="00787147">
        <w:rPr>
          <w:rFonts w:ascii="Arial" w:hAnsi="Arial" w:cs="Arial"/>
          <w:i/>
          <w:color w:val="000000" w:themeColor="text1"/>
          <w:lang w:val="en-US"/>
        </w:rPr>
        <w:t xml:space="preserve">), </w:t>
      </w:r>
      <w:r w:rsidR="00E91E6D" w:rsidRPr="00787147">
        <w:rPr>
          <w:rFonts w:ascii="Arial" w:hAnsi="Arial" w:cs="Arial"/>
          <w:color w:val="000000" w:themeColor="text1"/>
          <w:lang w:val="en-US"/>
        </w:rPr>
        <w:t>date ………….…….</w:t>
      </w:r>
    </w:p>
    <w:p w:rsidR="00D321CD" w:rsidRPr="00787147" w:rsidRDefault="00D321CD" w:rsidP="00727D5B">
      <w:pPr>
        <w:spacing w:after="0" w:line="240" w:lineRule="auto"/>
        <w:jc w:val="both"/>
        <w:rPr>
          <w:rFonts w:ascii="Arial" w:hAnsi="Arial" w:cs="Arial"/>
          <w:color w:val="000000" w:themeColor="text1"/>
          <w:lang w:val="en-US"/>
        </w:rPr>
      </w:pPr>
    </w:p>
    <w:p w:rsidR="00D321CD" w:rsidRPr="00787147" w:rsidRDefault="00D321CD" w:rsidP="00727D5B">
      <w:pPr>
        <w:spacing w:after="0" w:line="240" w:lineRule="auto"/>
        <w:jc w:val="both"/>
        <w:rPr>
          <w:rFonts w:ascii="Arial" w:hAnsi="Arial" w:cs="Arial"/>
          <w:color w:val="000000" w:themeColor="text1"/>
          <w:lang w:val="en-US"/>
        </w:rPr>
      </w:pPr>
    </w:p>
    <w:p w:rsidR="00727D5B" w:rsidRPr="00787147" w:rsidRDefault="00D321CD" w:rsidP="00727D5B">
      <w:pPr>
        <w:spacing w:after="0" w:line="240" w:lineRule="auto"/>
        <w:jc w:val="both"/>
        <w:rPr>
          <w:rFonts w:ascii="Arial" w:hAnsi="Arial" w:cs="Arial"/>
          <w:color w:val="000000" w:themeColor="text1"/>
          <w:lang w:val="en-US"/>
        </w:rPr>
      </w:pP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00727D5B" w:rsidRPr="00787147">
        <w:rPr>
          <w:rFonts w:ascii="Arial" w:hAnsi="Arial" w:cs="Arial"/>
          <w:color w:val="000000" w:themeColor="text1"/>
          <w:lang w:val="en-US"/>
        </w:rPr>
        <w:t>…………………………………………</w:t>
      </w:r>
    </w:p>
    <w:p w:rsidR="00727D5B" w:rsidRPr="00787147" w:rsidRDefault="00727D5B" w:rsidP="00727D5B">
      <w:pPr>
        <w:spacing w:after="0" w:line="240" w:lineRule="auto"/>
        <w:ind w:left="5664" w:firstLine="708"/>
        <w:jc w:val="both"/>
        <w:rPr>
          <w:rFonts w:ascii="Arial" w:hAnsi="Arial" w:cs="Arial"/>
          <w:i/>
          <w:color w:val="000000" w:themeColor="text1"/>
          <w:lang w:val="en-US"/>
        </w:rPr>
      </w:pPr>
      <w:r w:rsidRPr="00787147">
        <w:rPr>
          <w:rFonts w:ascii="Arial" w:hAnsi="Arial" w:cs="Arial"/>
          <w:i/>
          <w:color w:val="000000" w:themeColor="text1"/>
          <w:lang w:val="en-US"/>
        </w:rPr>
        <w:t>(</w:t>
      </w:r>
      <w:r w:rsidR="00E91E6D" w:rsidRPr="00787147">
        <w:rPr>
          <w:rFonts w:ascii="Arial" w:hAnsi="Arial" w:cs="Arial"/>
          <w:i/>
          <w:color w:val="000000" w:themeColor="text1"/>
          <w:lang w:val="en-US"/>
        </w:rPr>
        <w:t>signature</w:t>
      </w:r>
      <w:r w:rsidRPr="00787147">
        <w:rPr>
          <w:rFonts w:ascii="Arial" w:hAnsi="Arial" w:cs="Arial"/>
          <w:i/>
          <w:color w:val="000000" w:themeColor="text1"/>
          <w:lang w:val="en-US"/>
        </w:rPr>
        <w:t>)</w:t>
      </w:r>
    </w:p>
    <w:p w:rsidR="00727D5B" w:rsidRPr="00787147" w:rsidRDefault="00727D5B" w:rsidP="00727D5B">
      <w:pPr>
        <w:spacing w:after="0" w:line="240" w:lineRule="auto"/>
        <w:ind w:left="5664" w:firstLine="708"/>
        <w:jc w:val="both"/>
        <w:rPr>
          <w:rFonts w:ascii="Arial" w:hAnsi="Arial" w:cs="Arial"/>
          <w:i/>
          <w:color w:val="000000" w:themeColor="text1"/>
          <w:lang w:val="en-US"/>
        </w:rPr>
      </w:pPr>
    </w:p>
    <w:p w:rsidR="00727D5B" w:rsidRPr="00787147" w:rsidRDefault="00727D5B" w:rsidP="00727D5B">
      <w:pPr>
        <w:tabs>
          <w:tab w:val="left" w:pos="0"/>
        </w:tabs>
        <w:spacing w:after="0" w:line="240" w:lineRule="auto"/>
        <w:jc w:val="both"/>
        <w:rPr>
          <w:rFonts w:ascii="Arial" w:hAnsi="Arial" w:cs="Arial"/>
          <w:color w:val="000000" w:themeColor="text1"/>
          <w:lang w:val="en-US"/>
        </w:rPr>
      </w:pPr>
    </w:p>
    <w:p w:rsidR="00727D5B" w:rsidRPr="00787147" w:rsidRDefault="00D1189A" w:rsidP="00727D5B">
      <w:pPr>
        <w:pBdr>
          <w:top w:val="single" w:sz="4" w:space="1" w:color="auto"/>
          <w:left w:val="single" w:sz="4" w:space="4" w:color="auto"/>
          <w:bottom w:val="single" w:sz="4" w:space="1" w:color="auto"/>
          <w:right w:val="single" w:sz="4" w:space="4" w:color="auto"/>
        </w:pBdr>
        <w:shd w:val="clear" w:color="auto" w:fill="F2F2F2"/>
        <w:tabs>
          <w:tab w:val="left" w:pos="0"/>
        </w:tabs>
        <w:spacing w:after="0" w:line="240" w:lineRule="auto"/>
        <w:jc w:val="center"/>
        <w:rPr>
          <w:rFonts w:ascii="Arial" w:hAnsi="Arial" w:cs="Arial"/>
          <w:b/>
          <w:color w:val="000000" w:themeColor="text1"/>
          <w:lang w:val="en-US"/>
        </w:rPr>
      </w:pPr>
      <w:r w:rsidRPr="00787147">
        <w:rPr>
          <w:rFonts w:ascii="Arial" w:hAnsi="Arial" w:cs="Arial"/>
          <w:b/>
          <w:color w:val="000000" w:themeColor="text1"/>
          <w:lang w:val="en-US"/>
        </w:rPr>
        <w:t>LIST OF DELIVERIES</w:t>
      </w:r>
    </w:p>
    <w:p w:rsidR="00D321CD" w:rsidRPr="00787147" w:rsidRDefault="00D321CD" w:rsidP="00727D5B">
      <w:pPr>
        <w:tabs>
          <w:tab w:val="left" w:pos="0"/>
        </w:tabs>
        <w:spacing w:after="0" w:line="240" w:lineRule="auto"/>
        <w:jc w:val="both"/>
        <w:rPr>
          <w:rFonts w:ascii="Arial" w:hAnsi="Arial" w:cs="Arial"/>
          <w:color w:val="000000" w:themeColor="text1"/>
          <w:lang w:val="en-US"/>
        </w:rPr>
      </w:pPr>
    </w:p>
    <w:p w:rsidR="00727D5B" w:rsidRPr="00787147" w:rsidRDefault="00486C7F" w:rsidP="00727D5B">
      <w:pPr>
        <w:tabs>
          <w:tab w:val="left" w:pos="0"/>
        </w:tabs>
        <w:spacing w:after="0" w:line="240" w:lineRule="auto"/>
        <w:jc w:val="both"/>
        <w:rPr>
          <w:rFonts w:ascii="Arial" w:hAnsi="Arial" w:cs="Arial"/>
          <w:color w:val="000000" w:themeColor="text1"/>
          <w:lang w:val="en-US"/>
        </w:rPr>
      </w:pPr>
      <w:r w:rsidRPr="00787147">
        <w:rPr>
          <w:rFonts w:ascii="Arial" w:hAnsi="Arial" w:cs="Arial"/>
          <w:color w:val="000000" w:themeColor="text1"/>
          <w:lang w:val="en-US"/>
        </w:rPr>
        <w:t xml:space="preserve">confirming that the Contractor </w:t>
      </w:r>
      <w:r w:rsidR="0073133C" w:rsidRPr="00787147">
        <w:rPr>
          <w:rFonts w:ascii="Arial" w:hAnsi="Arial" w:cs="Arial"/>
          <w:color w:val="000000" w:themeColor="text1"/>
          <w:lang w:val="en-US"/>
        </w:rPr>
        <w:t>fulfils</w:t>
      </w:r>
      <w:r w:rsidRPr="00787147">
        <w:rPr>
          <w:rFonts w:ascii="Arial" w:hAnsi="Arial" w:cs="Arial"/>
          <w:color w:val="000000" w:themeColor="text1"/>
          <w:lang w:val="en-US"/>
        </w:rPr>
        <w:t xml:space="preserve"> the condition of participation in the proceedings concerning the knowledge and experience referred to in section IV of the </w:t>
      </w:r>
      <w:r w:rsidR="00BD43F6" w:rsidRPr="00787147">
        <w:rPr>
          <w:rFonts w:ascii="Arial" w:hAnsi="Arial" w:cs="Arial"/>
          <w:color w:val="000000" w:themeColor="text1"/>
          <w:lang w:val="en-US"/>
        </w:rPr>
        <w:t>Tore</w:t>
      </w:r>
      <w:r w:rsidRPr="00787147">
        <w:rPr>
          <w:rFonts w:ascii="Arial" w:hAnsi="Arial" w:cs="Arial"/>
          <w:color w:val="000000" w:themeColor="text1"/>
          <w:lang w:val="en-US"/>
        </w:rPr>
        <w:t xml:space="preserve"> (for </w:t>
      </w:r>
      <w:r w:rsidR="00BA512C" w:rsidRPr="00787147">
        <w:rPr>
          <w:rFonts w:ascii="Arial" w:hAnsi="Arial" w:cs="Arial"/>
          <w:color w:val="000000" w:themeColor="text1"/>
          <w:lang w:val="en-US"/>
        </w:rPr>
        <w:t xml:space="preserve">the </w:t>
      </w:r>
      <w:r w:rsidR="00AF5636" w:rsidRPr="00787147">
        <w:rPr>
          <w:rFonts w:ascii="Arial" w:hAnsi="Arial" w:cs="Arial"/>
          <w:color w:val="000000" w:themeColor="text1"/>
          <w:lang w:val="en-US"/>
        </w:rPr>
        <w:t xml:space="preserve">3 </w:t>
      </w:r>
      <w:r w:rsidR="00BA512C" w:rsidRPr="00787147">
        <w:rPr>
          <w:rFonts w:ascii="Arial" w:hAnsi="Arial" w:cs="Arial"/>
          <w:color w:val="000000" w:themeColor="text1"/>
          <w:lang w:val="en-US"/>
        </w:rPr>
        <w:t xml:space="preserve">elements </w:t>
      </w:r>
      <w:r w:rsidRPr="00787147">
        <w:rPr>
          <w:rFonts w:ascii="Arial" w:hAnsi="Arial" w:cs="Arial"/>
          <w:color w:val="000000" w:themeColor="text1"/>
          <w:lang w:val="en-US"/>
        </w:rPr>
        <w:t>of the</w:t>
      </w:r>
      <w:r w:rsidR="00AF5636" w:rsidRPr="00787147">
        <w:rPr>
          <w:rFonts w:ascii="Arial" w:hAnsi="Arial" w:cs="Arial"/>
          <w:color w:val="000000" w:themeColor="text1"/>
          <w:lang w:val="en-US"/>
        </w:rPr>
        <w:t xml:space="preserve"> contract</w:t>
      </w:r>
      <w:r w:rsidRPr="00787147">
        <w:rPr>
          <w:rFonts w:ascii="Arial" w:hAnsi="Arial" w:cs="Arial"/>
          <w:color w:val="000000" w:themeColor="text1"/>
          <w:lang w:val="en-US"/>
        </w:rPr>
        <w:t>) i.e.:</w:t>
      </w:r>
    </w:p>
    <w:p w:rsidR="00727D5B" w:rsidRPr="00787147" w:rsidRDefault="00727D5B" w:rsidP="00727D5B">
      <w:pPr>
        <w:tabs>
          <w:tab w:val="left" w:pos="0"/>
        </w:tabs>
        <w:spacing w:after="0" w:line="240" w:lineRule="auto"/>
        <w:jc w:val="both"/>
        <w:rPr>
          <w:rFonts w:ascii="Arial" w:hAnsi="Arial" w:cs="Arial"/>
          <w:color w:val="000000" w:themeColor="text1"/>
          <w:lang w:val="en-US"/>
        </w:rPr>
      </w:pPr>
    </w:p>
    <w:p w:rsidR="00486C7F" w:rsidRPr="00787147" w:rsidRDefault="00486C7F" w:rsidP="00486C7F">
      <w:pPr>
        <w:spacing w:after="0" w:line="240" w:lineRule="auto"/>
        <w:jc w:val="both"/>
        <w:rPr>
          <w:rFonts w:ascii="Arial" w:eastAsia="Arial" w:hAnsi="Arial" w:cs="Arial"/>
          <w:color w:val="000000" w:themeColor="text1"/>
          <w:lang w:val="en-US"/>
        </w:rPr>
      </w:pPr>
      <w:r w:rsidRPr="00787147">
        <w:rPr>
          <w:rFonts w:ascii="Arial" w:eastAsia="Arial" w:hAnsi="Arial" w:cs="Arial"/>
          <w:color w:val="000000" w:themeColor="text1"/>
          <w:lang w:val="en-US"/>
        </w:rPr>
        <w:t>during the last 5 years before the deadline for submission of bids, they have performed with due diligence:</w:t>
      </w:r>
    </w:p>
    <w:p w:rsidR="00727D5B" w:rsidRPr="00787147" w:rsidRDefault="00727D5B" w:rsidP="00486C7F">
      <w:pPr>
        <w:spacing w:after="0" w:line="240" w:lineRule="auto"/>
        <w:jc w:val="both"/>
        <w:rPr>
          <w:rFonts w:ascii="Arial" w:eastAsia="Arial" w:hAnsi="Arial" w:cs="Arial"/>
          <w:color w:val="000000" w:themeColor="text1"/>
          <w:lang w:val="en-US"/>
        </w:rPr>
      </w:pPr>
    </w:p>
    <w:p w:rsidR="00405213" w:rsidRPr="00787147" w:rsidRDefault="00405213" w:rsidP="00BA512C">
      <w:pPr>
        <w:tabs>
          <w:tab w:val="left" w:pos="0"/>
          <w:tab w:val="left" w:pos="284"/>
        </w:tabs>
        <w:spacing w:after="0" w:line="240" w:lineRule="auto"/>
        <w:jc w:val="both"/>
        <w:rPr>
          <w:rFonts w:ascii="Arial" w:hAnsi="Arial" w:cs="Arial"/>
          <w:color w:val="000000" w:themeColor="text1"/>
          <w:lang w:val="en-US"/>
        </w:rPr>
      </w:pPr>
      <w:r w:rsidRPr="00787147">
        <w:rPr>
          <w:rFonts w:ascii="Arial" w:hAnsi="Arial" w:cs="Arial"/>
          <w:color w:val="000000" w:themeColor="text1"/>
          <w:lang w:val="en-US"/>
        </w:rPr>
        <w:t>-</w:t>
      </w:r>
      <w:r w:rsidRPr="00787147">
        <w:rPr>
          <w:rFonts w:ascii="Arial" w:hAnsi="Arial" w:cs="Arial"/>
          <w:color w:val="000000" w:themeColor="text1"/>
          <w:lang w:val="en-US"/>
        </w:rPr>
        <w:tab/>
        <w:t>minimum 1 delivery with commissioning of a brand-new set of casting and rolling mill machines for the continuous casting and rolling of aluminum and aluminum alloy wire rods, which set constituted a part of a launched production line designed for casting and rolling of aluminum wire rods</w:t>
      </w:r>
    </w:p>
    <w:p w:rsidR="00405213" w:rsidRPr="00787147" w:rsidRDefault="00405213" w:rsidP="00BA512C">
      <w:pPr>
        <w:tabs>
          <w:tab w:val="left" w:pos="0"/>
          <w:tab w:val="left" w:pos="284"/>
        </w:tabs>
        <w:spacing w:after="0" w:line="240" w:lineRule="auto"/>
        <w:jc w:val="both"/>
        <w:rPr>
          <w:rFonts w:ascii="Arial" w:hAnsi="Arial" w:cs="Arial"/>
          <w:color w:val="000000" w:themeColor="text1"/>
          <w:lang w:val="en-US"/>
        </w:rPr>
      </w:pPr>
      <w:r w:rsidRPr="00787147">
        <w:rPr>
          <w:rFonts w:ascii="Arial" w:hAnsi="Arial" w:cs="Arial"/>
          <w:color w:val="000000" w:themeColor="text1"/>
          <w:lang w:val="en-US"/>
        </w:rPr>
        <w:t>-</w:t>
      </w:r>
      <w:r w:rsidRPr="00787147">
        <w:rPr>
          <w:rFonts w:ascii="Arial" w:hAnsi="Arial" w:cs="Arial"/>
          <w:color w:val="000000" w:themeColor="text1"/>
          <w:lang w:val="en-US"/>
        </w:rPr>
        <w:tab/>
        <w:t>minimum 1 delivery of a brand-new machine/technological line designed for the refining, filtration and modification of liquid aluminum and aluminum alloys, which constitutes a part of a launched production line designed for casting and rolling of aluminum wire rods</w:t>
      </w:r>
    </w:p>
    <w:p w:rsidR="00727D5B" w:rsidRPr="00787147" w:rsidRDefault="00405213" w:rsidP="00BA512C">
      <w:pPr>
        <w:tabs>
          <w:tab w:val="left" w:pos="0"/>
          <w:tab w:val="left" w:pos="284"/>
        </w:tabs>
        <w:spacing w:after="0" w:line="240" w:lineRule="auto"/>
        <w:jc w:val="both"/>
        <w:rPr>
          <w:rFonts w:ascii="Arial" w:hAnsi="Arial" w:cs="Arial"/>
          <w:color w:val="000000" w:themeColor="text1"/>
          <w:lang w:val="en-US"/>
        </w:rPr>
      </w:pPr>
      <w:r w:rsidRPr="00787147">
        <w:rPr>
          <w:rFonts w:ascii="Arial" w:hAnsi="Arial" w:cs="Arial"/>
          <w:color w:val="000000" w:themeColor="text1"/>
          <w:lang w:val="en-US"/>
        </w:rPr>
        <w:t>-</w:t>
      </w:r>
      <w:r w:rsidRPr="00787147">
        <w:rPr>
          <w:rFonts w:ascii="Arial" w:hAnsi="Arial" w:cs="Arial"/>
          <w:color w:val="000000" w:themeColor="text1"/>
          <w:lang w:val="en-US"/>
        </w:rPr>
        <w:tab/>
        <w:t>minimum 1 delivery of a brand-new machine/technological line for melting and alloying of aluminum and aluminum alloys, which machine/line constituted a part of an launched production line designed for casting and rolling of aluminum wire rods</w:t>
      </w:r>
    </w:p>
    <w:p w:rsidR="00405213" w:rsidRPr="00787147" w:rsidRDefault="00405213" w:rsidP="00405213">
      <w:pPr>
        <w:tabs>
          <w:tab w:val="left" w:pos="0"/>
        </w:tabs>
        <w:spacing w:after="0" w:line="240" w:lineRule="auto"/>
        <w:jc w:val="both"/>
        <w:rPr>
          <w:rFonts w:ascii="Arial" w:hAnsi="Arial" w:cs="Arial"/>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190"/>
        <w:gridCol w:w="3006"/>
        <w:gridCol w:w="1551"/>
        <w:gridCol w:w="1891"/>
      </w:tblGrid>
      <w:tr w:rsidR="00787147" w:rsidRPr="00787147" w:rsidTr="00D321CD">
        <w:tc>
          <w:tcPr>
            <w:tcW w:w="522" w:type="dxa"/>
            <w:shd w:val="clear" w:color="auto" w:fill="F2F2F2"/>
            <w:vAlign w:val="center"/>
          </w:tcPr>
          <w:p w:rsidR="00727D5B" w:rsidRPr="00787147" w:rsidRDefault="00486C7F" w:rsidP="00727D5B">
            <w:pPr>
              <w:tabs>
                <w:tab w:val="left" w:pos="0"/>
              </w:tabs>
              <w:spacing w:after="0" w:line="240" w:lineRule="auto"/>
              <w:jc w:val="center"/>
              <w:rPr>
                <w:rFonts w:ascii="Arial" w:hAnsi="Arial" w:cs="Arial"/>
                <w:color w:val="000000" w:themeColor="text1"/>
                <w:lang w:val="en-US"/>
              </w:rPr>
            </w:pPr>
            <w:bookmarkStart w:id="1" w:name="_Hlk482603524"/>
            <w:r w:rsidRPr="00787147">
              <w:rPr>
                <w:rFonts w:ascii="Arial" w:hAnsi="Arial" w:cs="Arial"/>
                <w:color w:val="000000" w:themeColor="text1"/>
                <w:lang w:val="en-US"/>
              </w:rPr>
              <w:t>Item</w:t>
            </w:r>
          </w:p>
        </w:tc>
        <w:tc>
          <w:tcPr>
            <w:tcW w:w="2202" w:type="dxa"/>
            <w:shd w:val="clear" w:color="auto" w:fill="F2F2F2"/>
            <w:vAlign w:val="center"/>
          </w:tcPr>
          <w:p w:rsidR="00727D5B" w:rsidRPr="00787147" w:rsidRDefault="00653F70" w:rsidP="00727D5B">
            <w:pPr>
              <w:tabs>
                <w:tab w:val="left" w:pos="0"/>
              </w:tabs>
              <w:spacing w:after="0" w:line="240" w:lineRule="auto"/>
              <w:jc w:val="center"/>
              <w:rPr>
                <w:rFonts w:ascii="Arial" w:hAnsi="Arial" w:cs="Arial"/>
                <w:color w:val="000000" w:themeColor="text1"/>
                <w:lang w:val="en-US"/>
              </w:rPr>
            </w:pPr>
            <w:r w:rsidRPr="00787147">
              <w:rPr>
                <w:rFonts w:ascii="Arial" w:hAnsi="Arial" w:cs="Arial"/>
                <w:color w:val="000000" w:themeColor="text1"/>
                <w:lang w:val="en-US"/>
              </w:rPr>
              <w:t xml:space="preserve">Entity for which delivery with commissioning was made </w:t>
            </w:r>
          </w:p>
        </w:tc>
        <w:tc>
          <w:tcPr>
            <w:tcW w:w="3054" w:type="dxa"/>
            <w:shd w:val="clear" w:color="auto" w:fill="F2F2F2"/>
            <w:vAlign w:val="center"/>
          </w:tcPr>
          <w:p w:rsidR="00727D5B" w:rsidRPr="00787147" w:rsidRDefault="00653F70" w:rsidP="00727D5B">
            <w:pPr>
              <w:tabs>
                <w:tab w:val="left" w:pos="0"/>
              </w:tabs>
              <w:spacing w:after="0" w:line="240" w:lineRule="auto"/>
              <w:jc w:val="center"/>
              <w:rPr>
                <w:rFonts w:ascii="Arial" w:hAnsi="Arial" w:cs="Arial"/>
                <w:color w:val="000000" w:themeColor="text1"/>
                <w:lang w:val="en-US"/>
              </w:rPr>
            </w:pPr>
            <w:r w:rsidRPr="00787147">
              <w:rPr>
                <w:rFonts w:ascii="Arial" w:hAnsi="Arial" w:cs="Arial"/>
                <w:color w:val="000000" w:themeColor="text1"/>
                <w:lang w:val="en-US"/>
              </w:rPr>
              <w:t>Subject of delivery</w:t>
            </w:r>
          </w:p>
        </w:tc>
        <w:tc>
          <w:tcPr>
            <w:tcW w:w="1560" w:type="dxa"/>
            <w:shd w:val="clear" w:color="auto" w:fill="F2F2F2"/>
            <w:vAlign w:val="center"/>
          </w:tcPr>
          <w:p w:rsidR="00727D5B" w:rsidRPr="00787147" w:rsidRDefault="00653F70" w:rsidP="00727D5B">
            <w:pPr>
              <w:tabs>
                <w:tab w:val="left" w:pos="0"/>
              </w:tabs>
              <w:spacing w:after="0" w:line="240" w:lineRule="auto"/>
              <w:jc w:val="center"/>
              <w:rPr>
                <w:rFonts w:ascii="Arial" w:hAnsi="Arial" w:cs="Arial"/>
                <w:color w:val="000000" w:themeColor="text1"/>
                <w:lang w:val="en-US"/>
              </w:rPr>
            </w:pPr>
            <w:r w:rsidRPr="00787147">
              <w:rPr>
                <w:rFonts w:ascii="Arial" w:hAnsi="Arial" w:cs="Arial"/>
                <w:color w:val="000000" w:themeColor="text1"/>
                <w:lang w:val="en-US"/>
              </w:rPr>
              <w:t>Date of execution</w:t>
            </w:r>
          </w:p>
        </w:tc>
        <w:tc>
          <w:tcPr>
            <w:tcW w:w="1908" w:type="dxa"/>
            <w:shd w:val="clear" w:color="auto" w:fill="F2F2F2"/>
            <w:vAlign w:val="center"/>
          </w:tcPr>
          <w:p w:rsidR="00727D5B" w:rsidRPr="00787147" w:rsidRDefault="00653F70" w:rsidP="00727D5B">
            <w:pPr>
              <w:tabs>
                <w:tab w:val="left" w:pos="0"/>
              </w:tabs>
              <w:spacing w:after="0" w:line="240" w:lineRule="auto"/>
              <w:jc w:val="center"/>
              <w:rPr>
                <w:rFonts w:ascii="Arial" w:hAnsi="Arial" w:cs="Arial"/>
                <w:color w:val="000000" w:themeColor="text1"/>
                <w:lang w:val="en-US"/>
              </w:rPr>
            </w:pPr>
            <w:r w:rsidRPr="00787147">
              <w:rPr>
                <w:rFonts w:ascii="Arial" w:hAnsi="Arial" w:cs="Arial"/>
                <w:color w:val="000000" w:themeColor="text1"/>
                <w:lang w:val="en-US"/>
              </w:rPr>
              <w:t>Place of execution</w:t>
            </w:r>
          </w:p>
        </w:tc>
      </w:tr>
      <w:bookmarkEnd w:id="1"/>
      <w:tr w:rsidR="00787147" w:rsidRPr="00787147" w:rsidTr="00D321CD">
        <w:trPr>
          <w:trHeight w:val="1019"/>
        </w:trPr>
        <w:tc>
          <w:tcPr>
            <w:tcW w:w="522" w:type="dxa"/>
            <w:shd w:val="clear" w:color="auto" w:fill="auto"/>
          </w:tcPr>
          <w:p w:rsidR="00727D5B" w:rsidRPr="00787147" w:rsidRDefault="00727D5B" w:rsidP="00727D5B">
            <w:pPr>
              <w:tabs>
                <w:tab w:val="left" w:pos="0"/>
              </w:tabs>
              <w:spacing w:after="0" w:line="240" w:lineRule="auto"/>
              <w:jc w:val="center"/>
              <w:rPr>
                <w:rFonts w:ascii="Arial" w:hAnsi="Arial" w:cs="Arial"/>
                <w:color w:val="000000" w:themeColor="text1"/>
                <w:lang w:val="en-US"/>
              </w:rPr>
            </w:pPr>
            <w:r w:rsidRPr="00787147">
              <w:rPr>
                <w:rFonts w:ascii="Arial" w:hAnsi="Arial" w:cs="Arial"/>
                <w:color w:val="000000" w:themeColor="text1"/>
                <w:lang w:val="en-US"/>
              </w:rPr>
              <w:t>1.</w:t>
            </w:r>
          </w:p>
        </w:tc>
        <w:tc>
          <w:tcPr>
            <w:tcW w:w="2202" w:type="dxa"/>
            <w:shd w:val="clear" w:color="auto" w:fill="auto"/>
          </w:tcPr>
          <w:p w:rsidR="00727D5B" w:rsidRPr="00787147" w:rsidRDefault="00727D5B" w:rsidP="00727D5B">
            <w:pPr>
              <w:tabs>
                <w:tab w:val="left" w:pos="0"/>
              </w:tabs>
              <w:spacing w:after="0" w:line="240" w:lineRule="auto"/>
              <w:jc w:val="both"/>
              <w:rPr>
                <w:rFonts w:ascii="Arial" w:hAnsi="Arial" w:cs="Arial"/>
                <w:color w:val="000000" w:themeColor="text1"/>
                <w:lang w:val="en-US"/>
              </w:rPr>
            </w:pPr>
          </w:p>
          <w:p w:rsidR="00727D5B" w:rsidRPr="00787147" w:rsidRDefault="00727D5B" w:rsidP="00727D5B">
            <w:pPr>
              <w:tabs>
                <w:tab w:val="left" w:pos="0"/>
              </w:tabs>
              <w:spacing w:after="0" w:line="240" w:lineRule="auto"/>
              <w:jc w:val="both"/>
              <w:rPr>
                <w:rFonts w:ascii="Arial" w:hAnsi="Arial" w:cs="Arial"/>
                <w:color w:val="000000" w:themeColor="text1"/>
                <w:lang w:val="en-US"/>
              </w:rPr>
            </w:pPr>
          </w:p>
          <w:p w:rsidR="00727D5B" w:rsidRPr="00787147" w:rsidRDefault="00727D5B" w:rsidP="00727D5B">
            <w:pPr>
              <w:tabs>
                <w:tab w:val="left" w:pos="0"/>
              </w:tabs>
              <w:spacing w:after="0" w:line="240" w:lineRule="auto"/>
              <w:jc w:val="both"/>
              <w:rPr>
                <w:rFonts w:ascii="Arial" w:hAnsi="Arial" w:cs="Arial"/>
                <w:color w:val="000000" w:themeColor="text1"/>
                <w:lang w:val="en-US"/>
              </w:rPr>
            </w:pPr>
          </w:p>
        </w:tc>
        <w:tc>
          <w:tcPr>
            <w:tcW w:w="3054" w:type="dxa"/>
            <w:shd w:val="clear" w:color="auto" w:fill="auto"/>
          </w:tcPr>
          <w:p w:rsidR="00727D5B" w:rsidRPr="00787147" w:rsidRDefault="00727D5B" w:rsidP="00727D5B">
            <w:pPr>
              <w:tabs>
                <w:tab w:val="left" w:pos="0"/>
              </w:tabs>
              <w:spacing w:after="0" w:line="240" w:lineRule="auto"/>
              <w:jc w:val="both"/>
              <w:rPr>
                <w:rFonts w:ascii="Arial" w:hAnsi="Arial" w:cs="Arial"/>
                <w:color w:val="000000" w:themeColor="text1"/>
                <w:lang w:val="en-US"/>
              </w:rPr>
            </w:pPr>
          </w:p>
        </w:tc>
        <w:tc>
          <w:tcPr>
            <w:tcW w:w="1560" w:type="dxa"/>
            <w:shd w:val="clear" w:color="auto" w:fill="auto"/>
          </w:tcPr>
          <w:p w:rsidR="00727D5B" w:rsidRPr="00787147" w:rsidRDefault="00727D5B" w:rsidP="00727D5B">
            <w:pPr>
              <w:tabs>
                <w:tab w:val="left" w:pos="0"/>
              </w:tabs>
              <w:spacing w:after="0" w:line="240" w:lineRule="auto"/>
              <w:jc w:val="both"/>
              <w:rPr>
                <w:rFonts w:ascii="Arial" w:hAnsi="Arial" w:cs="Arial"/>
                <w:color w:val="000000" w:themeColor="text1"/>
                <w:lang w:val="en-US"/>
              </w:rPr>
            </w:pPr>
          </w:p>
        </w:tc>
        <w:tc>
          <w:tcPr>
            <w:tcW w:w="1908" w:type="dxa"/>
            <w:shd w:val="clear" w:color="auto" w:fill="auto"/>
          </w:tcPr>
          <w:p w:rsidR="00727D5B" w:rsidRPr="00787147" w:rsidRDefault="00727D5B" w:rsidP="00727D5B">
            <w:pPr>
              <w:tabs>
                <w:tab w:val="left" w:pos="0"/>
              </w:tabs>
              <w:spacing w:after="0" w:line="240" w:lineRule="auto"/>
              <w:jc w:val="both"/>
              <w:rPr>
                <w:rFonts w:ascii="Arial" w:hAnsi="Arial" w:cs="Arial"/>
                <w:color w:val="000000" w:themeColor="text1"/>
                <w:lang w:val="en-US"/>
              </w:rPr>
            </w:pPr>
          </w:p>
        </w:tc>
      </w:tr>
      <w:tr w:rsidR="00787147" w:rsidRPr="00787147" w:rsidTr="00D321CD">
        <w:trPr>
          <w:trHeight w:val="1132"/>
        </w:trPr>
        <w:tc>
          <w:tcPr>
            <w:tcW w:w="522" w:type="dxa"/>
            <w:shd w:val="clear" w:color="auto" w:fill="auto"/>
          </w:tcPr>
          <w:p w:rsidR="00727D5B" w:rsidRPr="00787147" w:rsidRDefault="00727D5B" w:rsidP="00727D5B">
            <w:pPr>
              <w:tabs>
                <w:tab w:val="left" w:pos="0"/>
              </w:tabs>
              <w:spacing w:after="0" w:line="240" w:lineRule="auto"/>
              <w:jc w:val="center"/>
              <w:rPr>
                <w:rFonts w:ascii="Arial" w:hAnsi="Arial" w:cs="Arial"/>
                <w:color w:val="000000" w:themeColor="text1"/>
                <w:lang w:val="en-US"/>
              </w:rPr>
            </w:pPr>
            <w:r w:rsidRPr="00787147">
              <w:rPr>
                <w:rFonts w:ascii="Arial" w:hAnsi="Arial" w:cs="Arial"/>
                <w:color w:val="000000" w:themeColor="text1"/>
                <w:lang w:val="en-US"/>
              </w:rPr>
              <w:t>2.</w:t>
            </w:r>
          </w:p>
        </w:tc>
        <w:tc>
          <w:tcPr>
            <w:tcW w:w="2202" w:type="dxa"/>
            <w:shd w:val="clear" w:color="auto" w:fill="auto"/>
          </w:tcPr>
          <w:p w:rsidR="00727D5B" w:rsidRPr="00787147" w:rsidRDefault="00727D5B" w:rsidP="00727D5B">
            <w:pPr>
              <w:tabs>
                <w:tab w:val="left" w:pos="0"/>
              </w:tabs>
              <w:spacing w:after="0" w:line="240" w:lineRule="auto"/>
              <w:jc w:val="both"/>
              <w:rPr>
                <w:rFonts w:ascii="Arial" w:hAnsi="Arial" w:cs="Arial"/>
                <w:color w:val="000000" w:themeColor="text1"/>
                <w:lang w:val="en-US"/>
              </w:rPr>
            </w:pPr>
          </w:p>
          <w:p w:rsidR="00727D5B" w:rsidRPr="00787147" w:rsidRDefault="00727D5B" w:rsidP="00727D5B">
            <w:pPr>
              <w:tabs>
                <w:tab w:val="left" w:pos="0"/>
              </w:tabs>
              <w:spacing w:after="0" w:line="240" w:lineRule="auto"/>
              <w:jc w:val="both"/>
              <w:rPr>
                <w:rFonts w:ascii="Arial" w:hAnsi="Arial" w:cs="Arial"/>
                <w:color w:val="000000" w:themeColor="text1"/>
                <w:lang w:val="en-US"/>
              </w:rPr>
            </w:pPr>
          </w:p>
          <w:p w:rsidR="00727D5B" w:rsidRPr="00787147" w:rsidRDefault="00727D5B" w:rsidP="00727D5B">
            <w:pPr>
              <w:tabs>
                <w:tab w:val="left" w:pos="0"/>
              </w:tabs>
              <w:spacing w:after="0" w:line="240" w:lineRule="auto"/>
              <w:jc w:val="both"/>
              <w:rPr>
                <w:rFonts w:ascii="Arial" w:hAnsi="Arial" w:cs="Arial"/>
                <w:color w:val="000000" w:themeColor="text1"/>
                <w:lang w:val="en-US"/>
              </w:rPr>
            </w:pPr>
          </w:p>
        </w:tc>
        <w:tc>
          <w:tcPr>
            <w:tcW w:w="3054" w:type="dxa"/>
            <w:shd w:val="clear" w:color="auto" w:fill="auto"/>
          </w:tcPr>
          <w:p w:rsidR="00727D5B" w:rsidRPr="00787147" w:rsidRDefault="00727D5B" w:rsidP="00727D5B">
            <w:pPr>
              <w:tabs>
                <w:tab w:val="left" w:pos="0"/>
              </w:tabs>
              <w:spacing w:after="0" w:line="240" w:lineRule="auto"/>
              <w:jc w:val="both"/>
              <w:rPr>
                <w:rFonts w:ascii="Arial" w:hAnsi="Arial" w:cs="Arial"/>
                <w:color w:val="000000" w:themeColor="text1"/>
                <w:lang w:val="en-US"/>
              </w:rPr>
            </w:pPr>
          </w:p>
        </w:tc>
        <w:tc>
          <w:tcPr>
            <w:tcW w:w="1560" w:type="dxa"/>
            <w:shd w:val="clear" w:color="auto" w:fill="auto"/>
          </w:tcPr>
          <w:p w:rsidR="00727D5B" w:rsidRPr="00787147" w:rsidRDefault="00727D5B" w:rsidP="00727D5B">
            <w:pPr>
              <w:tabs>
                <w:tab w:val="left" w:pos="0"/>
              </w:tabs>
              <w:spacing w:after="0" w:line="240" w:lineRule="auto"/>
              <w:jc w:val="both"/>
              <w:rPr>
                <w:rFonts w:ascii="Arial" w:hAnsi="Arial" w:cs="Arial"/>
                <w:color w:val="000000" w:themeColor="text1"/>
                <w:lang w:val="en-US"/>
              </w:rPr>
            </w:pPr>
          </w:p>
        </w:tc>
        <w:tc>
          <w:tcPr>
            <w:tcW w:w="1908" w:type="dxa"/>
            <w:shd w:val="clear" w:color="auto" w:fill="auto"/>
          </w:tcPr>
          <w:p w:rsidR="00727D5B" w:rsidRPr="00787147" w:rsidRDefault="00727D5B" w:rsidP="00727D5B">
            <w:pPr>
              <w:tabs>
                <w:tab w:val="left" w:pos="0"/>
              </w:tabs>
              <w:spacing w:after="0" w:line="240" w:lineRule="auto"/>
              <w:jc w:val="both"/>
              <w:rPr>
                <w:rFonts w:ascii="Arial" w:hAnsi="Arial" w:cs="Arial"/>
                <w:color w:val="000000" w:themeColor="text1"/>
                <w:lang w:val="en-US"/>
              </w:rPr>
            </w:pPr>
          </w:p>
        </w:tc>
      </w:tr>
      <w:tr w:rsidR="00727D5B" w:rsidRPr="00787147" w:rsidTr="00D321CD">
        <w:trPr>
          <w:trHeight w:val="1107"/>
        </w:trPr>
        <w:tc>
          <w:tcPr>
            <w:tcW w:w="522" w:type="dxa"/>
            <w:shd w:val="clear" w:color="auto" w:fill="auto"/>
          </w:tcPr>
          <w:p w:rsidR="00727D5B" w:rsidRPr="00787147" w:rsidRDefault="00727D5B" w:rsidP="00727D5B">
            <w:pPr>
              <w:tabs>
                <w:tab w:val="left" w:pos="0"/>
              </w:tabs>
              <w:spacing w:after="0" w:line="240" w:lineRule="auto"/>
              <w:jc w:val="center"/>
              <w:rPr>
                <w:rFonts w:ascii="Arial" w:hAnsi="Arial" w:cs="Arial"/>
                <w:color w:val="000000" w:themeColor="text1"/>
                <w:lang w:val="en-US"/>
              </w:rPr>
            </w:pPr>
            <w:r w:rsidRPr="00787147">
              <w:rPr>
                <w:rFonts w:ascii="Arial" w:hAnsi="Arial" w:cs="Arial"/>
                <w:color w:val="000000" w:themeColor="text1"/>
                <w:lang w:val="en-US"/>
              </w:rPr>
              <w:t>3.</w:t>
            </w:r>
          </w:p>
        </w:tc>
        <w:tc>
          <w:tcPr>
            <w:tcW w:w="2202" w:type="dxa"/>
            <w:shd w:val="clear" w:color="auto" w:fill="auto"/>
          </w:tcPr>
          <w:p w:rsidR="00727D5B" w:rsidRPr="00787147" w:rsidRDefault="00727D5B" w:rsidP="00727D5B">
            <w:pPr>
              <w:tabs>
                <w:tab w:val="left" w:pos="0"/>
              </w:tabs>
              <w:spacing w:after="0" w:line="240" w:lineRule="auto"/>
              <w:jc w:val="both"/>
              <w:rPr>
                <w:rFonts w:ascii="Arial" w:hAnsi="Arial" w:cs="Arial"/>
                <w:color w:val="000000" w:themeColor="text1"/>
                <w:lang w:val="en-US"/>
              </w:rPr>
            </w:pPr>
          </w:p>
          <w:p w:rsidR="00727D5B" w:rsidRPr="00787147" w:rsidRDefault="00727D5B" w:rsidP="00727D5B">
            <w:pPr>
              <w:tabs>
                <w:tab w:val="left" w:pos="0"/>
              </w:tabs>
              <w:spacing w:after="0" w:line="240" w:lineRule="auto"/>
              <w:jc w:val="both"/>
              <w:rPr>
                <w:rFonts w:ascii="Arial" w:hAnsi="Arial" w:cs="Arial"/>
                <w:color w:val="000000" w:themeColor="text1"/>
                <w:lang w:val="en-US"/>
              </w:rPr>
            </w:pPr>
          </w:p>
          <w:p w:rsidR="00727D5B" w:rsidRPr="00787147" w:rsidRDefault="00727D5B" w:rsidP="00727D5B">
            <w:pPr>
              <w:tabs>
                <w:tab w:val="left" w:pos="0"/>
              </w:tabs>
              <w:spacing w:after="0" w:line="240" w:lineRule="auto"/>
              <w:jc w:val="both"/>
              <w:rPr>
                <w:rFonts w:ascii="Arial" w:hAnsi="Arial" w:cs="Arial"/>
                <w:color w:val="000000" w:themeColor="text1"/>
                <w:lang w:val="en-US"/>
              </w:rPr>
            </w:pPr>
          </w:p>
        </w:tc>
        <w:tc>
          <w:tcPr>
            <w:tcW w:w="3054" w:type="dxa"/>
            <w:shd w:val="clear" w:color="auto" w:fill="auto"/>
          </w:tcPr>
          <w:p w:rsidR="00727D5B" w:rsidRPr="00787147" w:rsidRDefault="00727D5B" w:rsidP="00727D5B">
            <w:pPr>
              <w:tabs>
                <w:tab w:val="left" w:pos="0"/>
              </w:tabs>
              <w:spacing w:after="0" w:line="240" w:lineRule="auto"/>
              <w:jc w:val="both"/>
              <w:rPr>
                <w:rFonts w:ascii="Arial" w:hAnsi="Arial" w:cs="Arial"/>
                <w:color w:val="000000" w:themeColor="text1"/>
                <w:lang w:val="en-US"/>
              </w:rPr>
            </w:pPr>
          </w:p>
        </w:tc>
        <w:tc>
          <w:tcPr>
            <w:tcW w:w="1560" w:type="dxa"/>
            <w:shd w:val="clear" w:color="auto" w:fill="auto"/>
          </w:tcPr>
          <w:p w:rsidR="00727D5B" w:rsidRPr="00787147" w:rsidRDefault="00727D5B" w:rsidP="00727D5B">
            <w:pPr>
              <w:tabs>
                <w:tab w:val="left" w:pos="0"/>
              </w:tabs>
              <w:spacing w:after="0" w:line="240" w:lineRule="auto"/>
              <w:jc w:val="both"/>
              <w:rPr>
                <w:rFonts w:ascii="Arial" w:hAnsi="Arial" w:cs="Arial"/>
                <w:color w:val="000000" w:themeColor="text1"/>
                <w:lang w:val="en-US"/>
              </w:rPr>
            </w:pPr>
          </w:p>
        </w:tc>
        <w:tc>
          <w:tcPr>
            <w:tcW w:w="1908" w:type="dxa"/>
            <w:shd w:val="clear" w:color="auto" w:fill="auto"/>
          </w:tcPr>
          <w:p w:rsidR="00727D5B" w:rsidRPr="00787147" w:rsidRDefault="00727D5B" w:rsidP="00727D5B">
            <w:pPr>
              <w:tabs>
                <w:tab w:val="left" w:pos="0"/>
              </w:tabs>
              <w:spacing w:after="0" w:line="240" w:lineRule="auto"/>
              <w:jc w:val="both"/>
              <w:rPr>
                <w:rFonts w:ascii="Arial" w:hAnsi="Arial" w:cs="Arial"/>
                <w:color w:val="000000" w:themeColor="text1"/>
                <w:lang w:val="en-US"/>
              </w:rPr>
            </w:pPr>
          </w:p>
        </w:tc>
      </w:tr>
    </w:tbl>
    <w:p w:rsidR="00727D5B" w:rsidRPr="00787147" w:rsidRDefault="00727D5B" w:rsidP="00727D5B">
      <w:pPr>
        <w:tabs>
          <w:tab w:val="left" w:pos="0"/>
        </w:tabs>
        <w:spacing w:after="0" w:line="240" w:lineRule="auto"/>
        <w:jc w:val="both"/>
        <w:rPr>
          <w:rFonts w:ascii="Arial" w:hAnsi="Arial" w:cs="Arial"/>
          <w:color w:val="000000" w:themeColor="text1"/>
          <w:lang w:val="en-US"/>
        </w:rPr>
      </w:pPr>
    </w:p>
    <w:p w:rsidR="00727D5B" w:rsidRPr="00787147" w:rsidRDefault="00727D5B" w:rsidP="00727D5B">
      <w:pPr>
        <w:tabs>
          <w:tab w:val="left" w:pos="0"/>
        </w:tabs>
        <w:spacing w:after="0" w:line="240" w:lineRule="auto"/>
        <w:jc w:val="both"/>
        <w:rPr>
          <w:rFonts w:ascii="Arial" w:hAnsi="Arial" w:cs="Arial"/>
          <w:color w:val="000000" w:themeColor="text1"/>
          <w:lang w:val="en-US"/>
        </w:rPr>
      </w:pPr>
    </w:p>
    <w:p w:rsidR="00727D5B" w:rsidRPr="00787147" w:rsidRDefault="00727D5B" w:rsidP="00727D5B">
      <w:pPr>
        <w:spacing w:after="0" w:line="240" w:lineRule="auto"/>
        <w:jc w:val="both"/>
        <w:rPr>
          <w:rFonts w:ascii="Arial" w:hAnsi="Arial" w:cs="Arial"/>
          <w:i/>
          <w:color w:val="000000" w:themeColor="text1"/>
          <w:lang w:val="en-US"/>
        </w:rPr>
      </w:pPr>
    </w:p>
    <w:p w:rsidR="00727D5B" w:rsidRPr="00787147" w:rsidRDefault="00727D5B" w:rsidP="00727D5B">
      <w:pPr>
        <w:spacing w:after="0" w:line="240" w:lineRule="auto"/>
        <w:jc w:val="both"/>
        <w:rPr>
          <w:rFonts w:ascii="Arial" w:hAnsi="Arial" w:cs="Arial"/>
          <w:color w:val="000000" w:themeColor="text1"/>
          <w:lang w:val="en-US"/>
        </w:rPr>
      </w:pPr>
      <w:r w:rsidRPr="00787147">
        <w:rPr>
          <w:rFonts w:ascii="Arial" w:hAnsi="Arial" w:cs="Arial"/>
          <w:color w:val="000000" w:themeColor="text1"/>
          <w:lang w:val="en-US"/>
        </w:rPr>
        <w:t xml:space="preserve">…………….……. </w:t>
      </w:r>
      <w:r w:rsidRPr="00787147">
        <w:rPr>
          <w:rFonts w:ascii="Arial" w:hAnsi="Arial" w:cs="Arial"/>
          <w:i/>
          <w:color w:val="000000" w:themeColor="text1"/>
          <w:lang w:val="en-US"/>
        </w:rPr>
        <w:t>(</w:t>
      </w:r>
      <w:r w:rsidR="00653F70" w:rsidRPr="00787147">
        <w:rPr>
          <w:rFonts w:ascii="Arial" w:hAnsi="Arial" w:cs="Arial"/>
          <w:i/>
          <w:color w:val="000000" w:themeColor="text1"/>
          <w:lang w:val="en-US"/>
        </w:rPr>
        <w:t>place</w:t>
      </w:r>
      <w:r w:rsidRPr="00787147">
        <w:rPr>
          <w:rFonts w:ascii="Arial" w:hAnsi="Arial" w:cs="Arial"/>
          <w:i/>
          <w:color w:val="000000" w:themeColor="text1"/>
          <w:lang w:val="en-US"/>
        </w:rPr>
        <w:t xml:space="preserve">), </w:t>
      </w:r>
      <w:r w:rsidR="00653F70" w:rsidRPr="00787147">
        <w:rPr>
          <w:rFonts w:ascii="Arial" w:hAnsi="Arial" w:cs="Arial"/>
          <w:color w:val="000000" w:themeColor="text1"/>
          <w:lang w:val="en-US"/>
        </w:rPr>
        <w:t>date ………….…….</w:t>
      </w:r>
    </w:p>
    <w:p w:rsidR="00D321CD" w:rsidRPr="00787147" w:rsidRDefault="00D321CD" w:rsidP="00727D5B">
      <w:pPr>
        <w:spacing w:after="0" w:line="240" w:lineRule="auto"/>
        <w:jc w:val="both"/>
        <w:rPr>
          <w:rFonts w:ascii="Arial" w:hAnsi="Arial" w:cs="Arial"/>
          <w:color w:val="000000" w:themeColor="text1"/>
          <w:lang w:val="en-US"/>
        </w:rPr>
      </w:pPr>
    </w:p>
    <w:p w:rsidR="00D321CD" w:rsidRPr="00787147" w:rsidRDefault="00D321CD" w:rsidP="00727D5B">
      <w:pPr>
        <w:spacing w:after="0" w:line="240" w:lineRule="auto"/>
        <w:jc w:val="both"/>
        <w:rPr>
          <w:rFonts w:ascii="Arial" w:hAnsi="Arial" w:cs="Arial"/>
          <w:color w:val="000000" w:themeColor="text1"/>
          <w:lang w:val="en-US"/>
        </w:rPr>
      </w:pPr>
    </w:p>
    <w:p w:rsidR="00727D5B" w:rsidRPr="00787147" w:rsidRDefault="00D321CD" w:rsidP="00727D5B">
      <w:pPr>
        <w:spacing w:after="0" w:line="240" w:lineRule="auto"/>
        <w:jc w:val="both"/>
        <w:rPr>
          <w:rFonts w:ascii="Arial" w:hAnsi="Arial" w:cs="Arial"/>
          <w:color w:val="000000" w:themeColor="text1"/>
          <w:lang w:val="en-US"/>
        </w:rPr>
      </w:pP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00727D5B" w:rsidRPr="00787147">
        <w:rPr>
          <w:rFonts w:ascii="Arial" w:hAnsi="Arial" w:cs="Arial"/>
          <w:color w:val="000000" w:themeColor="text1"/>
          <w:lang w:val="en-US"/>
        </w:rPr>
        <w:t>…………………………………………</w:t>
      </w:r>
    </w:p>
    <w:p w:rsidR="00727D5B" w:rsidRPr="00787147" w:rsidRDefault="00727D5B" w:rsidP="00787147">
      <w:pPr>
        <w:spacing w:after="0" w:line="240" w:lineRule="auto"/>
        <w:ind w:left="5664" w:firstLine="708"/>
        <w:jc w:val="both"/>
        <w:rPr>
          <w:rFonts w:ascii="Arial" w:hAnsi="Arial" w:cs="Arial"/>
          <w:i/>
          <w:color w:val="000000" w:themeColor="text1"/>
          <w:lang w:val="en-US"/>
        </w:rPr>
      </w:pPr>
      <w:r w:rsidRPr="00787147">
        <w:rPr>
          <w:rFonts w:ascii="Arial" w:hAnsi="Arial" w:cs="Arial"/>
          <w:i/>
          <w:color w:val="000000" w:themeColor="text1"/>
          <w:lang w:val="en-US"/>
        </w:rPr>
        <w:t>(</w:t>
      </w:r>
      <w:r w:rsidR="00653F70" w:rsidRPr="00787147">
        <w:rPr>
          <w:rFonts w:ascii="Arial" w:hAnsi="Arial" w:cs="Arial"/>
          <w:i/>
          <w:color w:val="000000" w:themeColor="text1"/>
          <w:lang w:val="en-US"/>
        </w:rPr>
        <w:t>signature</w:t>
      </w:r>
      <w:r w:rsidRPr="00787147">
        <w:rPr>
          <w:rFonts w:ascii="Arial" w:hAnsi="Arial" w:cs="Arial"/>
          <w:i/>
          <w:color w:val="000000" w:themeColor="text1"/>
          <w:lang w:val="en-US"/>
        </w:rPr>
        <w:t>)</w:t>
      </w:r>
    </w:p>
    <w:p w:rsidR="00727D5B" w:rsidRDefault="00727D5B" w:rsidP="00727D5B">
      <w:pPr>
        <w:tabs>
          <w:tab w:val="left" w:pos="0"/>
        </w:tabs>
        <w:spacing w:after="0" w:line="240" w:lineRule="auto"/>
        <w:jc w:val="both"/>
        <w:rPr>
          <w:rFonts w:ascii="Arial" w:hAnsi="Arial" w:cs="Arial"/>
          <w:color w:val="000000" w:themeColor="text1"/>
          <w:lang w:val="en-US"/>
        </w:rPr>
      </w:pPr>
    </w:p>
    <w:p w:rsidR="00787147" w:rsidRDefault="00787147" w:rsidP="00727D5B">
      <w:pPr>
        <w:tabs>
          <w:tab w:val="left" w:pos="0"/>
        </w:tabs>
        <w:spacing w:after="0" w:line="240" w:lineRule="auto"/>
        <w:jc w:val="both"/>
        <w:rPr>
          <w:rFonts w:ascii="Arial" w:hAnsi="Arial" w:cs="Arial"/>
          <w:color w:val="000000" w:themeColor="text1"/>
          <w:lang w:val="en-US"/>
        </w:rPr>
      </w:pPr>
    </w:p>
    <w:p w:rsidR="00787147" w:rsidRPr="00787147" w:rsidRDefault="00787147" w:rsidP="00727D5B">
      <w:pPr>
        <w:tabs>
          <w:tab w:val="left" w:pos="0"/>
        </w:tabs>
        <w:spacing w:after="0" w:line="240" w:lineRule="auto"/>
        <w:jc w:val="both"/>
        <w:rPr>
          <w:rFonts w:ascii="Arial" w:hAnsi="Arial" w:cs="Arial"/>
          <w:color w:val="000000" w:themeColor="text1"/>
          <w:lang w:val="en-US"/>
        </w:rPr>
      </w:pPr>
      <w:bookmarkStart w:id="2" w:name="_GoBack"/>
      <w:bookmarkEnd w:id="2"/>
    </w:p>
    <w:p w:rsidR="00727D5B" w:rsidRPr="00787147" w:rsidRDefault="00E01A70" w:rsidP="00787147">
      <w:pPr>
        <w:widowControl w:val="0"/>
        <w:shd w:val="clear" w:color="auto" w:fill="FFFFFF"/>
        <w:spacing w:after="0" w:line="240" w:lineRule="auto"/>
        <w:contextualSpacing/>
        <w:jc w:val="both"/>
        <w:rPr>
          <w:rFonts w:ascii="Arial" w:eastAsia="Arial" w:hAnsi="Arial" w:cs="Arial"/>
          <w:color w:val="000000" w:themeColor="text1"/>
          <w:lang w:val="en-US"/>
        </w:rPr>
      </w:pPr>
      <w:r w:rsidRPr="00787147">
        <w:rPr>
          <w:rFonts w:ascii="Arial" w:hAnsi="Arial" w:cs="Arial"/>
          <w:color w:val="000000" w:themeColor="text1"/>
          <w:lang w:val="en-US"/>
        </w:rPr>
        <w:t>The list should be accompanied by documents confirming the proper execution of the delivery (e.g. references, acceptance report confirming proper delivery</w:t>
      </w:r>
      <w:r w:rsidR="00727D5B" w:rsidRPr="00787147">
        <w:rPr>
          <w:rFonts w:ascii="Arial" w:eastAsia="Arial" w:hAnsi="Arial" w:cs="Arial"/>
          <w:color w:val="000000" w:themeColor="text1"/>
          <w:lang w:val="en-US"/>
        </w:rPr>
        <w:t>).</w:t>
      </w:r>
    </w:p>
    <w:p w:rsidR="00727D5B" w:rsidRPr="00787147" w:rsidRDefault="00727D5B" w:rsidP="00727D5B">
      <w:pPr>
        <w:spacing w:after="0" w:line="240" w:lineRule="auto"/>
        <w:jc w:val="both"/>
        <w:rPr>
          <w:rFonts w:ascii="Arial" w:hAnsi="Arial" w:cs="Arial"/>
          <w:b/>
          <w:color w:val="000000" w:themeColor="text1"/>
          <w:lang w:val="en-US"/>
        </w:rPr>
      </w:pPr>
      <w:r w:rsidRPr="00787147">
        <w:rPr>
          <w:rFonts w:ascii="Arial" w:hAnsi="Arial" w:cs="Arial"/>
          <w:b/>
          <w:color w:val="000000" w:themeColor="text1"/>
          <w:lang w:val="en-US"/>
        </w:rPr>
        <w:lastRenderedPageBreak/>
        <w:br w:type="page"/>
      </w:r>
    </w:p>
    <w:p w:rsidR="00794627" w:rsidRPr="00787147" w:rsidRDefault="00794627" w:rsidP="00794627">
      <w:pPr>
        <w:tabs>
          <w:tab w:val="left" w:pos="0"/>
        </w:tabs>
        <w:spacing w:after="0" w:line="240" w:lineRule="auto"/>
        <w:jc w:val="right"/>
        <w:rPr>
          <w:rFonts w:ascii="Arial" w:hAnsi="Arial" w:cs="Arial"/>
          <w:b/>
          <w:color w:val="000000" w:themeColor="text1"/>
          <w:lang w:val="en-US"/>
        </w:rPr>
      </w:pPr>
      <w:r w:rsidRPr="00787147">
        <w:rPr>
          <w:rFonts w:ascii="Arial" w:hAnsi="Arial" w:cs="Arial"/>
          <w:b/>
          <w:color w:val="000000" w:themeColor="text1"/>
          <w:lang w:val="en-US"/>
        </w:rPr>
        <w:lastRenderedPageBreak/>
        <w:t xml:space="preserve">APPENDIX </w:t>
      </w:r>
      <w:r w:rsidR="008C5039" w:rsidRPr="00787147">
        <w:rPr>
          <w:rFonts w:ascii="Arial" w:hAnsi="Arial" w:cs="Arial"/>
          <w:b/>
          <w:color w:val="000000" w:themeColor="text1"/>
          <w:lang w:val="en-US"/>
        </w:rPr>
        <w:t>5</w:t>
      </w:r>
      <w:r w:rsidRPr="00787147">
        <w:rPr>
          <w:rFonts w:ascii="Arial" w:hAnsi="Arial" w:cs="Arial"/>
          <w:b/>
          <w:color w:val="000000" w:themeColor="text1"/>
          <w:lang w:val="en-US"/>
        </w:rPr>
        <w:t xml:space="preserve"> TO TERMS OF REFERENCE</w:t>
      </w:r>
    </w:p>
    <w:p w:rsidR="008C5039" w:rsidRPr="00787147" w:rsidRDefault="008C5039" w:rsidP="00794627">
      <w:pPr>
        <w:spacing w:after="0" w:line="240" w:lineRule="auto"/>
        <w:rPr>
          <w:rFonts w:ascii="Arial" w:hAnsi="Arial" w:cs="Arial"/>
          <w:b/>
          <w:color w:val="000000" w:themeColor="text1"/>
          <w:lang w:val="en-US"/>
        </w:rPr>
      </w:pPr>
    </w:p>
    <w:p w:rsidR="00794627" w:rsidRPr="00787147" w:rsidRDefault="00794627" w:rsidP="00794627">
      <w:pPr>
        <w:spacing w:after="0" w:line="240" w:lineRule="auto"/>
        <w:rPr>
          <w:rFonts w:ascii="Arial" w:hAnsi="Arial" w:cs="Arial"/>
          <w:b/>
          <w:color w:val="000000" w:themeColor="text1"/>
          <w:lang w:val="en-US"/>
        </w:rPr>
      </w:pPr>
      <w:r w:rsidRPr="00787147">
        <w:rPr>
          <w:rFonts w:ascii="Arial" w:hAnsi="Arial" w:cs="Arial"/>
          <w:b/>
          <w:color w:val="000000" w:themeColor="text1"/>
          <w:lang w:val="en-US"/>
        </w:rPr>
        <w:t>Contractor:</w:t>
      </w:r>
    </w:p>
    <w:p w:rsidR="00794627" w:rsidRPr="00787147" w:rsidRDefault="00794627" w:rsidP="00794627">
      <w:pPr>
        <w:spacing w:after="0" w:line="240" w:lineRule="auto"/>
        <w:ind w:right="5954"/>
        <w:rPr>
          <w:rFonts w:ascii="Arial" w:hAnsi="Arial" w:cs="Arial"/>
          <w:color w:val="000000" w:themeColor="text1"/>
          <w:lang w:val="en-US"/>
        </w:rPr>
      </w:pPr>
      <w:r w:rsidRPr="00787147">
        <w:rPr>
          <w:rFonts w:ascii="Arial" w:hAnsi="Arial" w:cs="Arial"/>
          <w:color w:val="000000" w:themeColor="text1"/>
          <w:lang w:val="en-US"/>
        </w:rPr>
        <w:t>……………………………………</w:t>
      </w:r>
    </w:p>
    <w:p w:rsidR="00794627" w:rsidRPr="00787147" w:rsidRDefault="00794627" w:rsidP="00794627">
      <w:pPr>
        <w:spacing w:after="0" w:line="240" w:lineRule="auto"/>
        <w:ind w:right="5954"/>
        <w:rPr>
          <w:rFonts w:ascii="Arial" w:hAnsi="Arial" w:cs="Arial"/>
          <w:color w:val="000000" w:themeColor="text1"/>
          <w:lang w:val="en-US"/>
        </w:rPr>
      </w:pPr>
    </w:p>
    <w:p w:rsidR="00794627" w:rsidRPr="00787147" w:rsidRDefault="00794627" w:rsidP="00794627">
      <w:pPr>
        <w:spacing w:after="0" w:line="240" w:lineRule="auto"/>
        <w:ind w:right="5954"/>
        <w:rPr>
          <w:rFonts w:ascii="Arial" w:hAnsi="Arial" w:cs="Arial"/>
          <w:color w:val="000000" w:themeColor="text1"/>
          <w:lang w:val="en-US"/>
        </w:rPr>
      </w:pPr>
      <w:r w:rsidRPr="00787147">
        <w:rPr>
          <w:rFonts w:ascii="Arial" w:hAnsi="Arial" w:cs="Arial"/>
          <w:color w:val="000000" w:themeColor="text1"/>
          <w:lang w:val="en-US"/>
        </w:rPr>
        <w:t>……………………………………</w:t>
      </w:r>
    </w:p>
    <w:p w:rsidR="00794627" w:rsidRPr="00787147" w:rsidRDefault="00794627" w:rsidP="00794627">
      <w:pPr>
        <w:spacing w:after="0" w:line="240" w:lineRule="auto"/>
        <w:ind w:right="5954"/>
        <w:rPr>
          <w:rFonts w:ascii="Arial" w:hAnsi="Arial" w:cs="Arial"/>
          <w:color w:val="000000" w:themeColor="text1"/>
          <w:lang w:val="en-US"/>
        </w:rPr>
      </w:pPr>
    </w:p>
    <w:p w:rsidR="00794627" w:rsidRPr="00787147" w:rsidRDefault="00794627" w:rsidP="00794627">
      <w:pPr>
        <w:spacing w:after="0" w:line="240" w:lineRule="auto"/>
        <w:ind w:right="5954"/>
        <w:rPr>
          <w:rFonts w:ascii="Arial" w:hAnsi="Arial" w:cs="Arial"/>
          <w:color w:val="000000" w:themeColor="text1"/>
          <w:lang w:val="en-US"/>
        </w:rPr>
      </w:pPr>
      <w:r w:rsidRPr="00787147">
        <w:rPr>
          <w:rFonts w:ascii="Arial" w:hAnsi="Arial" w:cs="Arial"/>
          <w:color w:val="000000" w:themeColor="text1"/>
          <w:lang w:val="en-US"/>
        </w:rPr>
        <w:t>……………………………………</w:t>
      </w:r>
    </w:p>
    <w:p w:rsidR="00794627" w:rsidRPr="00787147" w:rsidRDefault="00794627" w:rsidP="00794627">
      <w:pPr>
        <w:spacing w:after="0" w:line="240" w:lineRule="auto"/>
        <w:ind w:right="5522"/>
        <w:rPr>
          <w:rFonts w:ascii="Arial" w:hAnsi="Arial" w:cs="Arial"/>
          <w:i/>
          <w:color w:val="000000" w:themeColor="text1"/>
          <w:lang w:val="en-US"/>
        </w:rPr>
      </w:pPr>
      <w:r w:rsidRPr="00787147">
        <w:rPr>
          <w:rFonts w:ascii="Arial" w:hAnsi="Arial" w:cs="Arial"/>
          <w:i/>
          <w:color w:val="000000" w:themeColor="text1"/>
          <w:lang w:val="en-US"/>
        </w:rPr>
        <w:t>(full name/company name, address)</w:t>
      </w:r>
    </w:p>
    <w:p w:rsidR="00794627" w:rsidRPr="00787147" w:rsidRDefault="00794627" w:rsidP="00794627">
      <w:pPr>
        <w:spacing w:after="0" w:line="240" w:lineRule="auto"/>
        <w:rPr>
          <w:rFonts w:ascii="Arial" w:hAnsi="Arial" w:cs="Arial"/>
          <w:color w:val="000000" w:themeColor="text1"/>
          <w:u w:val="single"/>
          <w:lang w:val="en-US"/>
        </w:rPr>
      </w:pPr>
    </w:p>
    <w:p w:rsidR="00794627" w:rsidRPr="00787147" w:rsidRDefault="00794627" w:rsidP="00794627">
      <w:pPr>
        <w:spacing w:after="0" w:line="240" w:lineRule="auto"/>
        <w:rPr>
          <w:rFonts w:ascii="Arial" w:hAnsi="Arial" w:cs="Arial"/>
          <w:color w:val="000000" w:themeColor="text1"/>
          <w:u w:val="single"/>
          <w:lang w:val="en-US"/>
        </w:rPr>
      </w:pPr>
      <w:r w:rsidRPr="00787147">
        <w:rPr>
          <w:rFonts w:ascii="Arial" w:hAnsi="Arial" w:cs="Arial"/>
          <w:color w:val="000000" w:themeColor="text1"/>
          <w:u w:val="single"/>
          <w:lang w:val="en-US"/>
        </w:rPr>
        <w:t>represented by:</w:t>
      </w:r>
    </w:p>
    <w:p w:rsidR="00794627" w:rsidRPr="00787147" w:rsidRDefault="00794627" w:rsidP="00794627">
      <w:pPr>
        <w:spacing w:after="0" w:line="240" w:lineRule="auto"/>
        <w:ind w:right="5954"/>
        <w:rPr>
          <w:rFonts w:ascii="Arial" w:hAnsi="Arial" w:cs="Arial"/>
          <w:color w:val="000000" w:themeColor="text1"/>
          <w:lang w:val="en-US"/>
        </w:rPr>
      </w:pPr>
      <w:r w:rsidRPr="00787147">
        <w:rPr>
          <w:rFonts w:ascii="Arial" w:hAnsi="Arial" w:cs="Arial"/>
          <w:color w:val="000000" w:themeColor="text1"/>
          <w:lang w:val="en-US"/>
        </w:rPr>
        <w:t>……………………………………</w:t>
      </w:r>
    </w:p>
    <w:p w:rsidR="00794627" w:rsidRPr="00787147" w:rsidRDefault="00794627" w:rsidP="00794627">
      <w:pPr>
        <w:spacing w:after="0" w:line="240" w:lineRule="auto"/>
        <w:ind w:right="5954"/>
        <w:rPr>
          <w:rFonts w:ascii="Arial" w:hAnsi="Arial" w:cs="Arial"/>
          <w:color w:val="000000" w:themeColor="text1"/>
          <w:lang w:val="en-US"/>
        </w:rPr>
      </w:pPr>
    </w:p>
    <w:p w:rsidR="00794627" w:rsidRPr="00787147" w:rsidRDefault="00794627" w:rsidP="00794627">
      <w:pPr>
        <w:spacing w:after="0" w:line="240" w:lineRule="auto"/>
        <w:ind w:right="5954"/>
        <w:rPr>
          <w:rFonts w:ascii="Arial" w:hAnsi="Arial" w:cs="Arial"/>
          <w:color w:val="000000" w:themeColor="text1"/>
          <w:lang w:val="en-US"/>
        </w:rPr>
      </w:pPr>
      <w:r w:rsidRPr="00787147">
        <w:rPr>
          <w:rFonts w:ascii="Arial" w:hAnsi="Arial" w:cs="Arial"/>
          <w:color w:val="000000" w:themeColor="text1"/>
          <w:lang w:val="en-US"/>
        </w:rPr>
        <w:t>……………………………………</w:t>
      </w:r>
    </w:p>
    <w:p w:rsidR="00794627" w:rsidRPr="00787147" w:rsidRDefault="00794627" w:rsidP="00794627">
      <w:pPr>
        <w:spacing w:after="0" w:line="240" w:lineRule="auto"/>
        <w:ind w:right="5954"/>
        <w:rPr>
          <w:rFonts w:ascii="Arial" w:hAnsi="Arial" w:cs="Arial"/>
          <w:color w:val="000000" w:themeColor="text1"/>
          <w:lang w:val="en-US"/>
        </w:rPr>
      </w:pPr>
    </w:p>
    <w:p w:rsidR="00794627" w:rsidRPr="00787147" w:rsidRDefault="00794627" w:rsidP="00794627">
      <w:pPr>
        <w:spacing w:after="0" w:line="240" w:lineRule="auto"/>
        <w:ind w:right="5954"/>
        <w:rPr>
          <w:rFonts w:ascii="Arial" w:hAnsi="Arial" w:cs="Arial"/>
          <w:color w:val="000000" w:themeColor="text1"/>
          <w:lang w:val="en-US"/>
        </w:rPr>
      </w:pPr>
      <w:r w:rsidRPr="00787147">
        <w:rPr>
          <w:rFonts w:ascii="Arial" w:hAnsi="Arial" w:cs="Arial"/>
          <w:color w:val="000000" w:themeColor="text1"/>
          <w:lang w:val="en-US"/>
        </w:rPr>
        <w:t>……………………………………</w:t>
      </w:r>
    </w:p>
    <w:p w:rsidR="00794627" w:rsidRPr="00787147" w:rsidRDefault="00794627" w:rsidP="00794627">
      <w:pPr>
        <w:spacing w:after="0" w:line="240" w:lineRule="auto"/>
        <w:ind w:right="5664"/>
        <w:rPr>
          <w:rFonts w:ascii="Arial" w:hAnsi="Arial" w:cs="Arial"/>
          <w:i/>
          <w:color w:val="000000" w:themeColor="text1"/>
          <w:lang w:val="en-US"/>
        </w:rPr>
      </w:pPr>
      <w:r w:rsidRPr="00787147">
        <w:rPr>
          <w:rFonts w:ascii="Arial" w:hAnsi="Arial" w:cs="Arial"/>
          <w:i/>
          <w:color w:val="000000" w:themeColor="text1"/>
          <w:lang w:val="en-US"/>
        </w:rPr>
        <w:t>(first and last name, position/</w:t>
      </w:r>
    </w:p>
    <w:p w:rsidR="00794627" w:rsidRPr="00787147" w:rsidRDefault="00794627" w:rsidP="00794627">
      <w:pPr>
        <w:spacing w:after="0" w:line="240" w:lineRule="auto"/>
        <w:ind w:right="5953"/>
        <w:rPr>
          <w:rFonts w:ascii="Arial" w:hAnsi="Arial" w:cs="Arial"/>
          <w:i/>
          <w:color w:val="000000" w:themeColor="text1"/>
          <w:lang w:val="en-US"/>
        </w:rPr>
      </w:pPr>
      <w:r w:rsidRPr="00787147">
        <w:rPr>
          <w:rFonts w:ascii="Arial" w:hAnsi="Arial" w:cs="Arial"/>
          <w:i/>
          <w:color w:val="000000" w:themeColor="text1"/>
          <w:lang w:val="en-US"/>
        </w:rPr>
        <w:t>base for representation)</w:t>
      </w:r>
    </w:p>
    <w:p w:rsidR="00794627" w:rsidRPr="00787147" w:rsidRDefault="00794627" w:rsidP="00794627">
      <w:pPr>
        <w:spacing w:after="0" w:line="240" w:lineRule="auto"/>
        <w:rPr>
          <w:rFonts w:ascii="Arial" w:hAnsi="Arial" w:cs="Arial"/>
          <w:color w:val="000000" w:themeColor="text1"/>
          <w:lang w:val="en-US"/>
        </w:rPr>
      </w:pPr>
    </w:p>
    <w:p w:rsidR="00794627" w:rsidRPr="00787147" w:rsidRDefault="00794627" w:rsidP="00794627">
      <w:pPr>
        <w:spacing w:after="0" w:line="240" w:lineRule="auto"/>
        <w:ind w:left="5246" w:firstLine="708"/>
        <w:rPr>
          <w:rFonts w:ascii="Arial" w:hAnsi="Arial" w:cs="Arial"/>
          <w:color w:val="000000" w:themeColor="text1"/>
          <w:lang w:val="en-US"/>
        </w:rPr>
      </w:pPr>
      <w:r w:rsidRPr="00787147">
        <w:rPr>
          <w:rFonts w:ascii="Arial" w:hAnsi="Arial" w:cs="Arial"/>
          <w:color w:val="000000" w:themeColor="text1"/>
          <w:lang w:val="en-US"/>
        </w:rPr>
        <w:t>Ordering Party:</w:t>
      </w:r>
    </w:p>
    <w:p w:rsidR="00542605" w:rsidRPr="00787147" w:rsidRDefault="00542605" w:rsidP="00542605">
      <w:pPr>
        <w:spacing w:after="0" w:line="240" w:lineRule="auto"/>
        <w:ind w:left="5954"/>
        <w:rPr>
          <w:rFonts w:ascii="Arial" w:eastAsia="Arial" w:hAnsi="Arial" w:cs="Arial"/>
          <w:b/>
          <w:color w:val="000000" w:themeColor="text1"/>
        </w:rPr>
      </w:pPr>
      <w:r w:rsidRPr="00787147">
        <w:rPr>
          <w:rFonts w:ascii="Arial" w:eastAsia="Arial" w:hAnsi="Arial" w:cs="Arial"/>
          <w:b/>
          <w:color w:val="000000" w:themeColor="text1"/>
        </w:rPr>
        <w:t xml:space="preserve">Boryszew S.A. </w:t>
      </w:r>
    </w:p>
    <w:p w:rsidR="00542605" w:rsidRPr="00787147" w:rsidRDefault="00542605" w:rsidP="00542605">
      <w:pPr>
        <w:spacing w:after="0" w:line="240" w:lineRule="auto"/>
        <w:ind w:left="5954"/>
        <w:jc w:val="both"/>
        <w:rPr>
          <w:rFonts w:ascii="Arial" w:eastAsia="Arial" w:hAnsi="Arial" w:cs="Arial"/>
          <w:color w:val="000000" w:themeColor="text1"/>
        </w:rPr>
      </w:pPr>
      <w:r w:rsidRPr="00787147">
        <w:rPr>
          <w:rFonts w:ascii="Arial" w:eastAsia="Arial" w:hAnsi="Arial" w:cs="Arial"/>
          <w:color w:val="000000" w:themeColor="text1"/>
        </w:rPr>
        <w:t>ul. Jagiellońska 76</w:t>
      </w:r>
    </w:p>
    <w:p w:rsidR="00D321CD" w:rsidRPr="00787147" w:rsidRDefault="00542605" w:rsidP="00542605">
      <w:pPr>
        <w:spacing w:after="0" w:line="240" w:lineRule="auto"/>
        <w:ind w:left="5954"/>
        <w:jc w:val="both"/>
        <w:rPr>
          <w:rFonts w:ascii="Arial" w:eastAsia="Arial" w:hAnsi="Arial" w:cs="Arial"/>
          <w:color w:val="000000" w:themeColor="text1"/>
          <w:lang w:val="en-US"/>
        </w:rPr>
      </w:pPr>
      <w:r w:rsidRPr="00787147">
        <w:rPr>
          <w:rFonts w:ascii="Arial" w:eastAsia="Arial" w:hAnsi="Arial" w:cs="Arial"/>
          <w:color w:val="000000" w:themeColor="text1"/>
          <w:lang w:val="en-US"/>
        </w:rPr>
        <w:t>03-301 Warszawa</w:t>
      </w:r>
    </w:p>
    <w:p w:rsidR="00D321CD" w:rsidRPr="00787147" w:rsidRDefault="00D321CD" w:rsidP="00D321CD">
      <w:pPr>
        <w:spacing w:after="0" w:line="240" w:lineRule="auto"/>
        <w:ind w:left="5246" w:firstLine="708"/>
        <w:rPr>
          <w:rFonts w:ascii="Arial" w:hAnsi="Arial" w:cs="Arial"/>
          <w:color w:val="000000" w:themeColor="text1"/>
          <w:lang w:val="en-US"/>
        </w:rPr>
      </w:pPr>
    </w:p>
    <w:p w:rsidR="00D321CD" w:rsidRPr="00787147" w:rsidRDefault="00D321CD" w:rsidP="00D321CD">
      <w:pPr>
        <w:spacing w:after="0" w:line="240" w:lineRule="auto"/>
        <w:rPr>
          <w:rFonts w:ascii="Arial" w:hAnsi="Arial" w:cs="Arial"/>
          <w:color w:val="000000" w:themeColor="text1"/>
          <w:lang w:val="en-US"/>
        </w:rPr>
      </w:pPr>
    </w:p>
    <w:p w:rsidR="0039122F" w:rsidRPr="00787147" w:rsidRDefault="0039122F" w:rsidP="0039122F">
      <w:pPr>
        <w:spacing w:after="0" w:line="240" w:lineRule="auto"/>
        <w:rPr>
          <w:rFonts w:ascii="Arial" w:hAnsi="Arial" w:cs="Arial"/>
          <w:color w:val="000000" w:themeColor="text1"/>
          <w:lang w:val="en-US"/>
        </w:rPr>
      </w:pPr>
    </w:p>
    <w:p w:rsidR="0039122F" w:rsidRPr="00787147" w:rsidRDefault="0039122F" w:rsidP="0039122F">
      <w:pPr>
        <w:spacing w:after="0" w:line="240" w:lineRule="auto"/>
        <w:rPr>
          <w:rFonts w:ascii="Arial" w:hAnsi="Arial" w:cs="Arial"/>
          <w:color w:val="000000" w:themeColor="text1"/>
          <w:lang w:val="en-US"/>
        </w:rPr>
      </w:pPr>
    </w:p>
    <w:p w:rsidR="0039122F" w:rsidRPr="00787147" w:rsidRDefault="00E01A70" w:rsidP="00E01A70">
      <w:pPr>
        <w:spacing w:after="0" w:line="240" w:lineRule="auto"/>
        <w:jc w:val="center"/>
        <w:rPr>
          <w:rFonts w:ascii="Arial" w:hAnsi="Arial" w:cs="Arial"/>
          <w:b/>
          <w:color w:val="000000" w:themeColor="text1"/>
          <w:u w:val="single"/>
          <w:lang w:val="en-US"/>
        </w:rPr>
      </w:pPr>
      <w:r w:rsidRPr="00787147">
        <w:rPr>
          <w:rFonts w:ascii="Arial" w:hAnsi="Arial" w:cs="Arial"/>
          <w:b/>
          <w:color w:val="000000" w:themeColor="text1"/>
          <w:u w:val="single"/>
          <w:lang w:val="en-US"/>
        </w:rPr>
        <w:t>STATEMENT OF THE CONTRACTOR</w:t>
      </w:r>
      <w:r w:rsidR="0039122F" w:rsidRPr="00787147">
        <w:rPr>
          <w:rFonts w:ascii="Arial" w:hAnsi="Arial" w:cs="Arial"/>
          <w:b/>
          <w:color w:val="000000" w:themeColor="text1"/>
          <w:u w:val="single"/>
          <w:lang w:val="en-US"/>
        </w:rPr>
        <w:t xml:space="preserve"> </w:t>
      </w:r>
    </w:p>
    <w:p w:rsidR="0039122F" w:rsidRPr="00787147" w:rsidRDefault="00E01A70" w:rsidP="0039122F">
      <w:pPr>
        <w:spacing w:after="0" w:line="240" w:lineRule="auto"/>
        <w:jc w:val="center"/>
        <w:rPr>
          <w:rFonts w:ascii="Arial" w:hAnsi="Arial" w:cs="Arial"/>
          <w:b/>
          <w:color w:val="000000" w:themeColor="text1"/>
          <w:u w:val="single"/>
          <w:lang w:val="en-US"/>
        </w:rPr>
      </w:pPr>
      <w:r w:rsidRPr="00787147">
        <w:rPr>
          <w:rFonts w:ascii="Arial" w:hAnsi="Arial" w:cs="Arial"/>
          <w:b/>
          <w:color w:val="000000" w:themeColor="text1"/>
          <w:u w:val="single"/>
          <w:lang w:val="en-US"/>
        </w:rPr>
        <w:t>CONCERNING NO BASIS OF EXCLUSION</w:t>
      </w:r>
    </w:p>
    <w:p w:rsidR="0039122F" w:rsidRPr="00787147" w:rsidRDefault="0039122F" w:rsidP="0039122F">
      <w:pPr>
        <w:spacing w:after="0" w:line="240" w:lineRule="auto"/>
        <w:jc w:val="center"/>
        <w:rPr>
          <w:rFonts w:ascii="Arial" w:hAnsi="Arial" w:cs="Arial"/>
          <w:b/>
          <w:color w:val="000000" w:themeColor="text1"/>
          <w:u w:val="single"/>
          <w:lang w:val="en-US"/>
        </w:rPr>
      </w:pPr>
      <w:r w:rsidRPr="00787147">
        <w:rPr>
          <w:rFonts w:ascii="Arial" w:hAnsi="Arial" w:cs="Arial"/>
          <w:b/>
          <w:color w:val="000000" w:themeColor="text1"/>
          <w:u w:val="single"/>
          <w:lang w:val="en-US"/>
        </w:rPr>
        <w:br/>
      </w:r>
    </w:p>
    <w:p w:rsidR="0039122F" w:rsidRPr="00787147" w:rsidRDefault="00E01A70" w:rsidP="0039122F">
      <w:pPr>
        <w:spacing w:after="0" w:line="240" w:lineRule="auto"/>
        <w:rPr>
          <w:rFonts w:ascii="Arial" w:eastAsia="Arial" w:hAnsi="Arial" w:cs="Arial"/>
          <w:color w:val="000000" w:themeColor="text1"/>
          <w:lang w:val="en-US"/>
        </w:rPr>
      </w:pPr>
      <w:r w:rsidRPr="00787147">
        <w:rPr>
          <w:rFonts w:ascii="Arial" w:hAnsi="Arial" w:cs="Arial"/>
          <w:color w:val="000000" w:themeColor="text1"/>
          <w:lang w:val="en-US"/>
        </w:rPr>
        <w:t>For the purposes of proceedings for</w:t>
      </w:r>
      <w:r w:rsidR="0039122F" w:rsidRPr="00787147">
        <w:rPr>
          <w:rFonts w:ascii="Arial" w:eastAsia="Arial" w:hAnsi="Arial" w:cs="Arial"/>
          <w:color w:val="000000" w:themeColor="text1"/>
          <w:lang w:val="en-US"/>
        </w:rPr>
        <w:t>:</w:t>
      </w:r>
    </w:p>
    <w:p w:rsidR="00200EFA" w:rsidRPr="00787147" w:rsidRDefault="00200EFA" w:rsidP="0039122F">
      <w:pPr>
        <w:spacing w:after="0" w:line="240" w:lineRule="auto"/>
        <w:rPr>
          <w:rFonts w:ascii="Arial" w:eastAsia="Arial" w:hAnsi="Arial" w:cs="Arial"/>
          <w:color w:val="000000" w:themeColor="text1"/>
          <w:lang w:val="en-US"/>
        </w:rPr>
      </w:pPr>
    </w:p>
    <w:p w:rsidR="0039122F" w:rsidRPr="00787147" w:rsidRDefault="00E01A70" w:rsidP="0039122F">
      <w:pPr>
        <w:spacing w:after="0" w:line="240" w:lineRule="auto"/>
        <w:rPr>
          <w:rFonts w:ascii="Arial" w:eastAsia="Arial" w:hAnsi="Arial" w:cs="Arial"/>
          <w:b/>
          <w:color w:val="000000" w:themeColor="text1"/>
          <w:lang w:val="en-US"/>
        </w:rPr>
      </w:pPr>
      <w:bookmarkStart w:id="3" w:name="_Hlk482605405"/>
      <w:r w:rsidRPr="00787147">
        <w:rPr>
          <w:rFonts w:ascii="Arial" w:eastAsia="Arial" w:hAnsi="Arial" w:cs="Arial"/>
          <w:b/>
          <w:color w:val="000000" w:themeColor="text1"/>
          <w:lang w:val="en-US"/>
        </w:rPr>
        <w:t xml:space="preserve">the supply of equipment necessary for the development work aimed at launching a demonstration line for the development of an experimental technology of continuous casting and rolling of wire rods of high-strength alloy under the Project titled "Development of innovative technology for the production of wire rods of high-strength </w:t>
      </w:r>
      <w:r w:rsidR="00BD43F6" w:rsidRPr="00787147">
        <w:rPr>
          <w:rFonts w:ascii="Arial" w:eastAsia="Arial" w:hAnsi="Arial" w:cs="Arial"/>
          <w:b/>
          <w:color w:val="000000" w:themeColor="text1"/>
          <w:lang w:val="en-US"/>
        </w:rPr>
        <w:t>aluminum</w:t>
      </w:r>
      <w:r w:rsidRPr="00787147">
        <w:rPr>
          <w:rFonts w:ascii="Arial" w:eastAsia="Arial" w:hAnsi="Arial" w:cs="Arial"/>
          <w:b/>
          <w:color w:val="000000" w:themeColor="text1"/>
          <w:lang w:val="en-US"/>
        </w:rPr>
        <w:t xml:space="preserve"> alloys of 2xxx, 5xxx, 7xxx series”</w:t>
      </w:r>
      <w:bookmarkEnd w:id="3"/>
      <w:r w:rsidR="0039122F" w:rsidRPr="00787147">
        <w:rPr>
          <w:rFonts w:ascii="Arial" w:eastAsia="Arial" w:hAnsi="Arial" w:cs="Arial"/>
          <w:b/>
          <w:color w:val="000000" w:themeColor="text1"/>
          <w:lang w:val="en-US"/>
        </w:rPr>
        <w:t xml:space="preserve"> </w:t>
      </w:r>
    </w:p>
    <w:p w:rsidR="0039122F" w:rsidRPr="00787147" w:rsidRDefault="0039122F" w:rsidP="0039122F">
      <w:pPr>
        <w:spacing w:after="0" w:line="240" w:lineRule="auto"/>
        <w:rPr>
          <w:rFonts w:ascii="Arial" w:eastAsia="Arial" w:hAnsi="Arial" w:cs="Arial"/>
          <w:b/>
          <w:color w:val="000000" w:themeColor="text1"/>
          <w:lang w:val="en-US"/>
        </w:rPr>
      </w:pPr>
    </w:p>
    <w:p w:rsidR="0039122F" w:rsidRPr="00787147" w:rsidRDefault="0039122F" w:rsidP="0039122F">
      <w:pPr>
        <w:spacing w:after="0" w:line="240" w:lineRule="auto"/>
        <w:jc w:val="both"/>
        <w:rPr>
          <w:rFonts w:ascii="Arial" w:hAnsi="Arial" w:cs="Arial"/>
          <w:b/>
          <w:color w:val="000000" w:themeColor="text1"/>
          <w:lang w:val="en-US"/>
        </w:rPr>
      </w:pPr>
    </w:p>
    <w:p w:rsidR="002C7F7C" w:rsidRPr="00787147" w:rsidRDefault="00E01A70" w:rsidP="0039122F">
      <w:pPr>
        <w:spacing w:after="0" w:line="240" w:lineRule="auto"/>
        <w:jc w:val="both"/>
        <w:rPr>
          <w:rFonts w:ascii="Arial" w:eastAsia="Arial" w:hAnsi="Arial" w:cs="Arial"/>
          <w:color w:val="000000" w:themeColor="text1"/>
          <w:lang w:val="en-US"/>
        </w:rPr>
      </w:pPr>
      <w:r w:rsidRPr="00787147">
        <w:rPr>
          <w:rFonts w:ascii="Arial" w:hAnsi="Arial" w:cs="Arial"/>
          <w:color w:val="000000" w:themeColor="text1"/>
          <w:lang w:val="en-US"/>
        </w:rPr>
        <w:t>I declare that I am not subject to exclusion from proceedings, i.e.</w:t>
      </w:r>
      <w:r w:rsidR="0039122F" w:rsidRPr="00787147">
        <w:rPr>
          <w:rFonts w:ascii="Arial" w:eastAsia="Arial" w:hAnsi="Arial" w:cs="Arial"/>
          <w:color w:val="000000" w:themeColor="text1"/>
          <w:lang w:val="en-US"/>
        </w:rPr>
        <w:t xml:space="preserve"> </w:t>
      </w:r>
    </w:p>
    <w:p w:rsidR="002C7F7C" w:rsidRPr="00787147" w:rsidRDefault="002C7F7C" w:rsidP="0039122F">
      <w:pPr>
        <w:spacing w:after="0" w:line="240" w:lineRule="auto"/>
        <w:jc w:val="both"/>
        <w:rPr>
          <w:rFonts w:ascii="Arial" w:eastAsia="Arial" w:hAnsi="Arial" w:cs="Arial"/>
          <w:color w:val="000000" w:themeColor="text1"/>
          <w:lang w:val="en-US"/>
        </w:rPr>
      </w:pPr>
    </w:p>
    <w:p w:rsidR="0039122F" w:rsidRPr="00787147" w:rsidRDefault="002C7F7C" w:rsidP="0039122F">
      <w:pPr>
        <w:spacing w:after="0" w:line="240" w:lineRule="auto"/>
        <w:jc w:val="both"/>
        <w:rPr>
          <w:rFonts w:ascii="Arial" w:eastAsia="Arial" w:hAnsi="Arial" w:cs="Arial"/>
          <w:color w:val="000000" w:themeColor="text1"/>
          <w:lang w:val="en-US"/>
        </w:rPr>
      </w:pPr>
      <w:r w:rsidRPr="00787147">
        <w:rPr>
          <w:rFonts w:ascii="Arial" w:eastAsia="Arial" w:hAnsi="Arial" w:cs="Arial"/>
          <w:color w:val="000000" w:themeColor="text1"/>
          <w:lang w:val="en-US"/>
        </w:rPr>
        <w:t xml:space="preserve">1) </w:t>
      </w:r>
      <w:r w:rsidR="00E01A70" w:rsidRPr="00787147">
        <w:rPr>
          <w:rFonts w:ascii="Arial" w:eastAsia="Arial" w:hAnsi="Arial" w:cs="Arial"/>
          <w:color w:val="000000" w:themeColor="text1"/>
          <w:lang w:val="en-US"/>
        </w:rPr>
        <w:t>I am not related to the Ordering Party personally or in equity</w:t>
      </w:r>
      <w:r w:rsidR="0039122F" w:rsidRPr="00787147">
        <w:rPr>
          <w:rFonts w:ascii="Arial" w:eastAsia="Arial" w:hAnsi="Arial" w:cs="Arial"/>
          <w:color w:val="000000" w:themeColor="text1"/>
          <w:lang w:val="en-US"/>
        </w:rPr>
        <w:t xml:space="preserve">. </w:t>
      </w:r>
    </w:p>
    <w:p w:rsidR="0039122F" w:rsidRPr="00787147" w:rsidRDefault="0039122F" w:rsidP="0039122F">
      <w:pPr>
        <w:spacing w:after="0" w:line="240" w:lineRule="auto"/>
        <w:jc w:val="both"/>
        <w:rPr>
          <w:rFonts w:ascii="Arial" w:eastAsia="Arial" w:hAnsi="Arial" w:cs="Arial"/>
          <w:color w:val="000000" w:themeColor="text1"/>
          <w:lang w:val="en-US"/>
        </w:rPr>
      </w:pPr>
    </w:p>
    <w:p w:rsidR="0039122F" w:rsidRPr="00787147" w:rsidRDefault="00E01A70" w:rsidP="0039122F">
      <w:pPr>
        <w:spacing w:after="0"/>
        <w:jc w:val="both"/>
        <w:rPr>
          <w:rFonts w:ascii="Arial" w:eastAsia="Arial" w:hAnsi="Arial" w:cs="Arial"/>
          <w:color w:val="000000" w:themeColor="text1"/>
          <w:lang w:val="en-US"/>
        </w:rPr>
      </w:pPr>
      <w:r w:rsidRPr="00787147">
        <w:rPr>
          <w:rFonts w:ascii="Arial" w:eastAsia="Arial" w:hAnsi="Arial" w:cs="Arial"/>
          <w:color w:val="000000" w:themeColor="text1"/>
          <w:lang w:val="en-US"/>
        </w:rPr>
        <w:t>Capital (in equity) or personal ties with the Ordering Party</w:t>
      </w:r>
      <w:r w:rsidR="0039122F" w:rsidRPr="00787147">
        <w:rPr>
          <w:rFonts w:ascii="Arial" w:eastAsia="Arial" w:hAnsi="Arial" w:cs="Arial"/>
          <w:color w:val="000000" w:themeColor="text1"/>
          <w:lang w:val="en-US"/>
        </w:rPr>
        <w:t xml:space="preserve"> </w:t>
      </w:r>
      <w:r w:rsidRPr="00787147">
        <w:rPr>
          <w:rFonts w:ascii="Arial" w:eastAsia="Arial" w:hAnsi="Arial" w:cs="Arial"/>
          <w:color w:val="000000" w:themeColor="text1"/>
          <w:lang w:val="en-US"/>
        </w:rPr>
        <w:t>are understood as the relationship between the Ordering Party or the persons authorized to incur liabilities on behalf of the Ordering Party or persons performing on behalf of the Ordering Party activities related to the preparation and conduct of contractor selection procedure and the contractor consisting in particular of</w:t>
      </w:r>
      <w:r w:rsidR="0039122F" w:rsidRPr="00787147">
        <w:rPr>
          <w:rFonts w:ascii="Arial" w:eastAsia="Arial" w:hAnsi="Arial" w:cs="Arial"/>
          <w:color w:val="000000" w:themeColor="text1"/>
          <w:lang w:val="en-US"/>
        </w:rPr>
        <w:t>:</w:t>
      </w:r>
    </w:p>
    <w:p w:rsidR="0039122F" w:rsidRPr="00787147" w:rsidRDefault="0039122F" w:rsidP="0039122F">
      <w:pPr>
        <w:spacing w:after="0"/>
        <w:ind w:left="567"/>
        <w:jc w:val="both"/>
        <w:rPr>
          <w:rFonts w:ascii="Arial" w:eastAsia="Arial" w:hAnsi="Arial" w:cs="Arial"/>
          <w:color w:val="000000" w:themeColor="text1"/>
          <w:lang w:val="en-US"/>
        </w:rPr>
      </w:pPr>
      <w:r w:rsidRPr="00787147">
        <w:rPr>
          <w:rFonts w:ascii="Arial" w:eastAsia="Arial" w:hAnsi="Arial" w:cs="Arial"/>
          <w:color w:val="000000" w:themeColor="text1"/>
          <w:lang w:val="en-US"/>
        </w:rPr>
        <w:t xml:space="preserve">a) </w:t>
      </w:r>
      <w:r w:rsidR="00553AE7" w:rsidRPr="00787147">
        <w:rPr>
          <w:rFonts w:ascii="Arial" w:eastAsia="Arial" w:hAnsi="Arial" w:cs="Arial"/>
          <w:color w:val="000000" w:themeColor="text1"/>
          <w:lang w:val="en-US"/>
        </w:rPr>
        <w:t>participating in a company as a partner in a private partnership or general partnership</w:t>
      </w:r>
      <w:r w:rsidRPr="00787147">
        <w:rPr>
          <w:rFonts w:ascii="Arial" w:eastAsia="Arial" w:hAnsi="Arial" w:cs="Arial"/>
          <w:color w:val="000000" w:themeColor="text1"/>
          <w:lang w:val="en-US"/>
        </w:rPr>
        <w:t>,</w:t>
      </w:r>
    </w:p>
    <w:p w:rsidR="0039122F" w:rsidRPr="00787147" w:rsidRDefault="0039122F" w:rsidP="0039122F">
      <w:pPr>
        <w:spacing w:after="0"/>
        <w:ind w:left="567"/>
        <w:jc w:val="both"/>
        <w:rPr>
          <w:rFonts w:ascii="Arial" w:eastAsia="Arial" w:hAnsi="Arial" w:cs="Arial"/>
          <w:color w:val="000000" w:themeColor="text1"/>
          <w:lang w:val="en-US"/>
        </w:rPr>
      </w:pPr>
      <w:r w:rsidRPr="00787147">
        <w:rPr>
          <w:rFonts w:ascii="Arial" w:eastAsia="Arial" w:hAnsi="Arial" w:cs="Arial"/>
          <w:color w:val="000000" w:themeColor="text1"/>
          <w:lang w:val="en-US"/>
        </w:rPr>
        <w:t xml:space="preserve">b) </w:t>
      </w:r>
      <w:r w:rsidR="00553AE7" w:rsidRPr="00787147">
        <w:rPr>
          <w:rFonts w:ascii="Arial" w:eastAsia="Arial" w:hAnsi="Arial" w:cs="Arial"/>
          <w:color w:val="000000" w:themeColor="text1"/>
          <w:lang w:val="en-US"/>
        </w:rPr>
        <w:t xml:space="preserve">holding at least 10% of shares if the lower </w:t>
      </w:r>
      <w:r w:rsidR="00BA512C" w:rsidRPr="00787147">
        <w:rPr>
          <w:rFonts w:ascii="Arial" w:eastAsia="Arial" w:hAnsi="Arial" w:cs="Arial"/>
          <w:color w:val="000000" w:themeColor="text1"/>
          <w:lang w:val="en-US"/>
        </w:rPr>
        <w:t xml:space="preserve">limit </w:t>
      </w:r>
      <w:r w:rsidR="00553AE7" w:rsidRPr="00787147">
        <w:rPr>
          <w:rFonts w:ascii="Arial" w:eastAsia="Arial" w:hAnsi="Arial" w:cs="Arial"/>
          <w:color w:val="000000" w:themeColor="text1"/>
          <w:lang w:val="en-US"/>
        </w:rPr>
        <w:t>does not stem from legal regulations or has not been specified by the MA in the program guidelines</w:t>
      </w:r>
      <w:r w:rsidRPr="00787147">
        <w:rPr>
          <w:rFonts w:ascii="Arial" w:eastAsia="Arial" w:hAnsi="Arial" w:cs="Arial"/>
          <w:color w:val="000000" w:themeColor="text1"/>
          <w:lang w:val="en-US"/>
        </w:rPr>
        <w:t>,</w:t>
      </w:r>
    </w:p>
    <w:p w:rsidR="0039122F" w:rsidRPr="00787147" w:rsidRDefault="0039122F" w:rsidP="0039122F">
      <w:pPr>
        <w:spacing w:after="0"/>
        <w:ind w:left="567"/>
        <w:jc w:val="both"/>
        <w:rPr>
          <w:rFonts w:ascii="Arial" w:eastAsia="Arial" w:hAnsi="Arial" w:cs="Arial"/>
          <w:color w:val="000000" w:themeColor="text1"/>
          <w:lang w:val="en-US"/>
        </w:rPr>
      </w:pPr>
      <w:r w:rsidRPr="00787147">
        <w:rPr>
          <w:rFonts w:ascii="Arial" w:eastAsia="Arial" w:hAnsi="Arial" w:cs="Arial"/>
          <w:color w:val="000000" w:themeColor="text1"/>
          <w:lang w:val="en-US"/>
        </w:rPr>
        <w:t xml:space="preserve">c) </w:t>
      </w:r>
      <w:r w:rsidR="00553AE7" w:rsidRPr="00787147">
        <w:rPr>
          <w:rFonts w:ascii="Arial" w:eastAsia="Arial" w:hAnsi="Arial" w:cs="Arial"/>
          <w:color w:val="000000" w:themeColor="text1"/>
          <w:lang w:val="en-US"/>
        </w:rPr>
        <w:t>acting as a member of a supervisory or management body, proxy, attorney</w:t>
      </w:r>
      <w:r w:rsidRPr="00787147">
        <w:rPr>
          <w:rFonts w:ascii="Arial" w:eastAsia="Arial" w:hAnsi="Arial" w:cs="Arial"/>
          <w:color w:val="000000" w:themeColor="text1"/>
          <w:lang w:val="en-US"/>
        </w:rPr>
        <w:t>,</w:t>
      </w:r>
    </w:p>
    <w:p w:rsidR="0039122F" w:rsidRPr="00787147" w:rsidRDefault="0039122F" w:rsidP="0039122F">
      <w:pPr>
        <w:spacing w:after="0"/>
        <w:ind w:left="567"/>
        <w:jc w:val="both"/>
        <w:rPr>
          <w:rFonts w:ascii="Arial" w:eastAsia="Arial" w:hAnsi="Arial" w:cs="Arial"/>
          <w:color w:val="000000" w:themeColor="text1"/>
          <w:lang w:val="en-US"/>
        </w:rPr>
      </w:pPr>
      <w:r w:rsidRPr="00787147">
        <w:rPr>
          <w:rFonts w:ascii="Arial" w:eastAsia="Arial" w:hAnsi="Arial" w:cs="Arial"/>
          <w:color w:val="000000" w:themeColor="text1"/>
          <w:lang w:val="en-US"/>
        </w:rPr>
        <w:t xml:space="preserve">d) </w:t>
      </w:r>
      <w:r w:rsidR="00553AE7" w:rsidRPr="00787147">
        <w:rPr>
          <w:rFonts w:ascii="Arial" w:eastAsia="Arial" w:hAnsi="Arial" w:cs="Arial"/>
          <w:color w:val="000000" w:themeColor="text1"/>
          <w:lang w:val="en-US"/>
        </w:rPr>
        <w:t xml:space="preserve">being in marriage, kinship or affinity in a straight line, second degree affinity or second degree affinity in a </w:t>
      </w:r>
      <w:r w:rsidR="009E3FDB" w:rsidRPr="00787147">
        <w:rPr>
          <w:rFonts w:ascii="Arial" w:eastAsia="Arial" w:hAnsi="Arial" w:cs="Arial"/>
          <w:color w:val="000000" w:themeColor="text1"/>
          <w:lang w:val="en-US"/>
        </w:rPr>
        <w:t>side-line</w:t>
      </w:r>
      <w:r w:rsidR="00553AE7" w:rsidRPr="00787147">
        <w:rPr>
          <w:rFonts w:ascii="Arial" w:eastAsia="Arial" w:hAnsi="Arial" w:cs="Arial"/>
          <w:color w:val="000000" w:themeColor="text1"/>
          <w:lang w:val="en-US"/>
        </w:rPr>
        <w:t xml:space="preserve"> or adoption, care or guardianship</w:t>
      </w:r>
      <w:r w:rsidRPr="00787147">
        <w:rPr>
          <w:rFonts w:ascii="Arial" w:eastAsia="Arial" w:hAnsi="Arial" w:cs="Arial"/>
          <w:color w:val="000000" w:themeColor="text1"/>
          <w:lang w:val="en-US"/>
        </w:rPr>
        <w:t>.</w:t>
      </w:r>
    </w:p>
    <w:p w:rsidR="0039122F" w:rsidRPr="00787147" w:rsidRDefault="0039122F" w:rsidP="0039122F">
      <w:pPr>
        <w:spacing w:after="0" w:line="240" w:lineRule="auto"/>
        <w:jc w:val="both"/>
        <w:rPr>
          <w:rFonts w:ascii="Arial" w:hAnsi="Arial" w:cs="Arial"/>
          <w:color w:val="000000" w:themeColor="text1"/>
          <w:lang w:val="en-US"/>
        </w:rPr>
      </w:pPr>
    </w:p>
    <w:p w:rsidR="0039122F" w:rsidRPr="00787147" w:rsidRDefault="002C7F7C" w:rsidP="0039122F">
      <w:pPr>
        <w:spacing w:after="0" w:line="240" w:lineRule="auto"/>
        <w:jc w:val="both"/>
        <w:rPr>
          <w:rFonts w:ascii="Arial" w:eastAsia="Arial" w:hAnsi="Arial" w:cs="Arial"/>
          <w:color w:val="000000" w:themeColor="text1"/>
          <w:lang w:val="en-US"/>
        </w:rPr>
      </w:pPr>
      <w:r w:rsidRPr="00787147">
        <w:rPr>
          <w:rFonts w:ascii="Arial" w:hAnsi="Arial" w:cs="Arial"/>
          <w:color w:val="000000" w:themeColor="text1"/>
          <w:lang w:val="en-US"/>
        </w:rPr>
        <w:t xml:space="preserve">2) </w:t>
      </w:r>
      <w:r w:rsidR="00553AE7" w:rsidRPr="00787147">
        <w:rPr>
          <w:rFonts w:ascii="Arial" w:hAnsi="Arial" w:cs="Arial"/>
          <w:color w:val="000000" w:themeColor="text1"/>
          <w:lang w:val="en-US"/>
        </w:rPr>
        <w:t>My liquidation was not opened nor I was not declared bankrupt</w:t>
      </w:r>
      <w:r w:rsidRPr="00787147">
        <w:rPr>
          <w:rFonts w:ascii="Arial" w:eastAsia="Arial" w:hAnsi="Arial" w:cs="Arial"/>
          <w:color w:val="000000" w:themeColor="text1"/>
          <w:lang w:val="en-US"/>
        </w:rPr>
        <w:t>.</w:t>
      </w:r>
    </w:p>
    <w:p w:rsidR="002C7F7C" w:rsidRPr="00787147" w:rsidRDefault="002C7F7C" w:rsidP="0039122F">
      <w:pPr>
        <w:spacing w:after="0" w:line="240" w:lineRule="auto"/>
        <w:jc w:val="both"/>
        <w:rPr>
          <w:rFonts w:ascii="Arial" w:hAnsi="Arial" w:cs="Arial"/>
          <w:color w:val="000000" w:themeColor="text1"/>
          <w:lang w:val="en-US"/>
        </w:rPr>
      </w:pPr>
    </w:p>
    <w:p w:rsidR="0039122F" w:rsidRPr="00787147" w:rsidRDefault="0039122F" w:rsidP="0039122F">
      <w:pPr>
        <w:spacing w:after="0" w:line="240" w:lineRule="auto"/>
        <w:jc w:val="both"/>
        <w:rPr>
          <w:rFonts w:ascii="Arial" w:hAnsi="Arial" w:cs="Arial"/>
          <w:i/>
          <w:color w:val="000000" w:themeColor="text1"/>
          <w:lang w:val="en-US"/>
        </w:rPr>
      </w:pPr>
    </w:p>
    <w:p w:rsidR="002C7F7C" w:rsidRPr="00787147" w:rsidRDefault="002C7F7C" w:rsidP="0039122F">
      <w:pPr>
        <w:spacing w:after="0" w:line="240" w:lineRule="auto"/>
        <w:jc w:val="both"/>
        <w:rPr>
          <w:rFonts w:ascii="Arial" w:hAnsi="Arial" w:cs="Arial"/>
          <w:i/>
          <w:color w:val="000000" w:themeColor="text1"/>
          <w:lang w:val="en-US"/>
        </w:rPr>
      </w:pPr>
    </w:p>
    <w:p w:rsidR="0039122F" w:rsidRPr="00787147" w:rsidRDefault="0039122F" w:rsidP="0039122F">
      <w:pPr>
        <w:spacing w:after="0" w:line="240" w:lineRule="auto"/>
        <w:jc w:val="both"/>
        <w:rPr>
          <w:rFonts w:ascii="Arial" w:hAnsi="Arial" w:cs="Arial"/>
          <w:color w:val="000000" w:themeColor="text1"/>
          <w:lang w:val="en-US"/>
        </w:rPr>
      </w:pPr>
      <w:r w:rsidRPr="00787147">
        <w:rPr>
          <w:rFonts w:ascii="Arial" w:hAnsi="Arial" w:cs="Arial"/>
          <w:color w:val="000000" w:themeColor="text1"/>
          <w:lang w:val="en-US"/>
        </w:rPr>
        <w:t xml:space="preserve">…………….……. </w:t>
      </w:r>
      <w:r w:rsidRPr="00787147">
        <w:rPr>
          <w:rFonts w:ascii="Arial" w:hAnsi="Arial" w:cs="Arial"/>
          <w:i/>
          <w:color w:val="000000" w:themeColor="text1"/>
          <w:lang w:val="en-US"/>
        </w:rPr>
        <w:t>(</w:t>
      </w:r>
      <w:r w:rsidR="00553AE7" w:rsidRPr="00787147">
        <w:rPr>
          <w:rFonts w:ascii="Arial" w:hAnsi="Arial" w:cs="Arial"/>
          <w:i/>
          <w:color w:val="000000" w:themeColor="text1"/>
          <w:lang w:val="en-US"/>
        </w:rPr>
        <w:t>place</w:t>
      </w:r>
      <w:r w:rsidRPr="00787147">
        <w:rPr>
          <w:rFonts w:ascii="Arial" w:hAnsi="Arial" w:cs="Arial"/>
          <w:i/>
          <w:color w:val="000000" w:themeColor="text1"/>
          <w:lang w:val="en-US"/>
        </w:rPr>
        <w:t xml:space="preserve">), </w:t>
      </w:r>
      <w:r w:rsidR="00553AE7" w:rsidRPr="00787147">
        <w:rPr>
          <w:rFonts w:ascii="Arial" w:hAnsi="Arial" w:cs="Arial"/>
          <w:color w:val="000000" w:themeColor="text1"/>
          <w:lang w:val="en-US"/>
        </w:rPr>
        <w:t>date ………….…….</w:t>
      </w:r>
    </w:p>
    <w:p w:rsidR="0039122F" w:rsidRPr="00787147" w:rsidRDefault="0039122F" w:rsidP="0039122F">
      <w:pPr>
        <w:spacing w:after="0" w:line="240" w:lineRule="auto"/>
        <w:jc w:val="both"/>
        <w:rPr>
          <w:rFonts w:ascii="Arial" w:hAnsi="Arial" w:cs="Arial"/>
          <w:color w:val="000000" w:themeColor="text1"/>
          <w:lang w:val="en-US"/>
        </w:rPr>
      </w:pPr>
    </w:p>
    <w:p w:rsidR="0039122F" w:rsidRPr="00787147" w:rsidRDefault="0039122F" w:rsidP="0039122F">
      <w:pPr>
        <w:spacing w:after="0" w:line="240" w:lineRule="auto"/>
        <w:jc w:val="both"/>
        <w:rPr>
          <w:rFonts w:ascii="Arial" w:hAnsi="Arial" w:cs="Arial"/>
          <w:color w:val="000000" w:themeColor="text1"/>
          <w:lang w:val="en-US"/>
        </w:rPr>
      </w:pPr>
    </w:p>
    <w:p w:rsidR="0039122F" w:rsidRPr="00787147" w:rsidRDefault="0039122F" w:rsidP="0039122F">
      <w:pPr>
        <w:spacing w:after="0" w:line="240" w:lineRule="auto"/>
        <w:jc w:val="both"/>
        <w:rPr>
          <w:rFonts w:ascii="Arial" w:hAnsi="Arial" w:cs="Arial"/>
          <w:color w:val="000000" w:themeColor="text1"/>
          <w:lang w:val="en-US"/>
        </w:rPr>
      </w:pP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t>…………………………………………</w:t>
      </w:r>
    </w:p>
    <w:p w:rsidR="0039122F" w:rsidRPr="00787147" w:rsidRDefault="0039122F" w:rsidP="0039122F">
      <w:pPr>
        <w:spacing w:after="0" w:line="240" w:lineRule="auto"/>
        <w:ind w:left="5664" w:firstLine="708"/>
        <w:jc w:val="both"/>
        <w:rPr>
          <w:rFonts w:ascii="Arial" w:hAnsi="Arial" w:cs="Arial"/>
          <w:i/>
          <w:color w:val="000000" w:themeColor="text1"/>
          <w:lang w:val="en-US"/>
        </w:rPr>
      </w:pPr>
      <w:r w:rsidRPr="00787147">
        <w:rPr>
          <w:rFonts w:ascii="Arial" w:hAnsi="Arial" w:cs="Arial"/>
          <w:i/>
          <w:color w:val="000000" w:themeColor="text1"/>
          <w:lang w:val="en-US"/>
        </w:rPr>
        <w:t>(</w:t>
      </w:r>
      <w:r w:rsidR="00553AE7" w:rsidRPr="00787147">
        <w:rPr>
          <w:rFonts w:ascii="Arial" w:hAnsi="Arial" w:cs="Arial"/>
          <w:i/>
          <w:color w:val="000000" w:themeColor="text1"/>
          <w:lang w:val="en-US"/>
        </w:rPr>
        <w:t>signature</w:t>
      </w:r>
      <w:r w:rsidRPr="00787147">
        <w:rPr>
          <w:rFonts w:ascii="Arial" w:hAnsi="Arial" w:cs="Arial"/>
          <w:i/>
          <w:color w:val="000000" w:themeColor="text1"/>
          <w:lang w:val="en-US"/>
        </w:rPr>
        <w:t>)</w:t>
      </w:r>
    </w:p>
    <w:p w:rsidR="0039122F" w:rsidRPr="00787147" w:rsidRDefault="0039122F" w:rsidP="0039122F">
      <w:pPr>
        <w:spacing w:after="0" w:line="240" w:lineRule="auto"/>
        <w:ind w:left="5664" w:firstLine="708"/>
        <w:jc w:val="both"/>
        <w:rPr>
          <w:rFonts w:ascii="Arial" w:hAnsi="Arial" w:cs="Arial"/>
          <w:i/>
          <w:color w:val="000000" w:themeColor="text1"/>
          <w:lang w:val="en-US"/>
        </w:rPr>
      </w:pPr>
    </w:p>
    <w:p w:rsidR="00D321CD" w:rsidRPr="00787147" w:rsidRDefault="00D321CD" w:rsidP="00727D5B">
      <w:pPr>
        <w:spacing w:after="0" w:line="240" w:lineRule="auto"/>
        <w:jc w:val="both"/>
        <w:rPr>
          <w:rFonts w:ascii="Arial" w:hAnsi="Arial" w:cs="Arial"/>
          <w:color w:val="000000" w:themeColor="text1"/>
          <w:lang w:val="en-US"/>
        </w:rPr>
      </w:pPr>
    </w:p>
    <w:p w:rsidR="00727D5B" w:rsidRPr="00787147" w:rsidRDefault="00727D5B" w:rsidP="00727D5B">
      <w:pPr>
        <w:spacing w:after="0" w:line="240" w:lineRule="auto"/>
        <w:ind w:left="5812"/>
        <w:jc w:val="right"/>
        <w:rPr>
          <w:rFonts w:ascii="Arial" w:hAnsi="Arial" w:cs="Arial"/>
          <w:b/>
          <w:bCs/>
          <w:color w:val="000000" w:themeColor="text1"/>
          <w:lang w:val="en-US"/>
        </w:rPr>
      </w:pPr>
    </w:p>
    <w:p w:rsidR="00816002" w:rsidRPr="00787147" w:rsidRDefault="00816002">
      <w:pPr>
        <w:spacing w:after="0" w:line="240" w:lineRule="auto"/>
        <w:rPr>
          <w:rFonts w:ascii="Arial" w:hAnsi="Arial" w:cs="Arial"/>
          <w:b/>
          <w:bCs/>
          <w:color w:val="000000" w:themeColor="text1"/>
          <w:lang w:val="en-US"/>
        </w:rPr>
      </w:pPr>
      <w:r w:rsidRPr="00787147">
        <w:rPr>
          <w:rFonts w:ascii="Arial" w:hAnsi="Arial" w:cs="Arial"/>
          <w:b/>
          <w:bCs/>
          <w:color w:val="000000" w:themeColor="text1"/>
          <w:lang w:val="en-US"/>
        </w:rPr>
        <w:br w:type="page"/>
      </w:r>
    </w:p>
    <w:p w:rsidR="00794627" w:rsidRPr="00787147" w:rsidRDefault="00794627" w:rsidP="00794627">
      <w:pPr>
        <w:tabs>
          <w:tab w:val="left" w:pos="0"/>
        </w:tabs>
        <w:spacing w:after="0" w:line="240" w:lineRule="auto"/>
        <w:jc w:val="right"/>
        <w:rPr>
          <w:rFonts w:ascii="Arial" w:hAnsi="Arial" w:cs="Arial"/>
          <w:b/>
          <w:color w:val="000000" w:themeColor="text1"/>
          <w:lang w:val="en-US"/>
        </w:rPr>
      </w:pPr>
      <w:r w:rsidRPr="00787147">
        <w:rPr>
          <w:rFonts w:ascii="Arial" w:hAnsi="Arial" w:cs="Arial"/>
          <w:b/>
          <w:color w:val="000000" w:themeColor="text1"/>
          <w:lang w:val="en-US"/>
        </w:rPr>
        <w:t>APPENDIX 6 TO TERMS OF REFERENCE</w:t>
      </w:r>
    </w:p>
    <w:p w:rsidR="00816002" w:rsidRPr="00787147" w:rsidRDefault="00816002" w:rsidP="00727D5B">
      <w:pPr>
        <w:spacing w:after="60" w:line="240" w:lineRule="auto"/>
        <w:jc w:val="right"/>
        <w:rPr>
          <w:rFonts w:ascii="Arial" w:hAnsi="Arial" w:cs="Arial"/>
          <w:b/>
          <w:color w:val="000000" w:themeColor="text1"/>
          <w:lang w:val="en-US"/>
        </w:rPr>
      </w:pPr>
    </w:p>
    <w:p w:rsidR="00816002" w:rsidRPr="00787147" w:rsidRDefault="00794627" w:rsidP="00816002">
      <w:pPr>
        <w:spacing w:after="0" w:line="240" w:lineRule="auto"/>
        <w:rPr>
          <w:rFonts w:ascii="Arial" w:hAnsi="Arial" w:cs="Arial"/>
          <w:b/>
          <w:color w:val="000000" w:themeColor="text1"/>
          <w:lang w:val="en-US"/>
        </w:rPr>
      </w:pPr>
      <w:r w:rsidRPr="00787147">
        <w:rPr>
          <w:rFonts w:ascii="Arial" w:hAnsi="Arial" w:cs="Arial"/>
          <w:b/>
          <w:color w:val="000000" w:themeColor="text1"/>
          <w:lang w:val="en-US"/>
        </w:rPr>
        <w:t>Contractor</w:t>
      </w:r>
      <w:r w:rsidR="00816002" w:rsidRPr="00787147">
        <w:rPr>
          <w:rFonts w:ascii="Arial" w:hAnsi="Arial" w:cs="Arial"/>
          <w:b/>
          <w:color w:val="000000" w:themeColor="text1"/>
          <w:lang w:val="en-US"/>
        </w:rPr>
        <w:t>:</w:t>
      </w:r>
    </w:p>
    <w:p w:rsidR="00816002" w:rsidRPr="00787147" w:rsidRDefault="00816002" w:rsidP="00816002">
      <w:pPr>
        <w:spacing w:after="0" w:line="240" w:lineRule="auto"/>
        <w:ind w:right="5954"/>
        <w:rPr>
          <w:rFonts w:ascii="Arial" w:hAnsi="Arial" w:cs="Arial"/>
          <w:color w:val="000000" w:themeColor="text1"/>
          <w:lang w:val="en-US"/>
        </w:rPr>
      </w:pPr>
      <w:r w:rsidRPr="00787147">
        <w:rPr>
          <w:rFonts w:ascii="Arial" w:hAnsi="Arial" w:cs="Arial"/>
          <w:color w:val="000000" w:themeColor="text1"/>
          <w:lang w:val="en-US"/>
        </w:rPr>
        <w:t>……………………………………</w:t>
      </w:r>
    </w:p>
    <w:p w:rsidR="00816002" w:rsidRPr="00787147" w:rsidRDefault="00816002" w:rsidP="00816002">
      <w:pPr>
        <w:spacing w:after="0" w:line="240" w:lineRule="auto"/>
        <w:ind w:right="5954"/>
        <w:rPr>
          <w:rFonts w:ascii="Arial" w:hAnsi="Arial" w:cs="Arial"/>
          <w:color w:val="000000" w:themeColor="text1"/>
          <w:lang w:val="en-US"/>
        </w:rPr>
      </w:pPr>
    </w:p>
    <w:p w:rsidR="00816002" w:rsidRPr="00787147" w:rsidRDefault="00816002" w:rsidP="00816002">
      <w:pPr>
        <w:spacing w:after="0" w:line="240" w:lineRule="auto"/>
        <w:ind w:right="5954"/>
        <w:rPr>
          <w:rFonts w:ascii="Arial" w:hAnsi="Arial" w:cs="Arial"/>
          <w:color w:val="000000" w:themeColor="text1"/>
          <w:lang w:val="en-US"/>
        </w:rPr>
      </w:pPr>
      <w:r w:rsidRPr="00787147">
        <w:rPr>
          <w:rFonts w:ascii="Arial" w:hAnsi="Arial" w:cs="Arial"/>
          <w:color w:val="000000" w:themeColor="text1"/>
          <w:lang w:val="en-US"/>
        </w:rPr>
        <w:t>……………………………………</w:t>
      </w:r>
    </w:p>
    <w:p w:rsidR="00816002" w:rsidRPr="00787147" w:rsidRDefault="00816002" w:rsidP="00816002">
      <w:pPr>
        <w:spacing w:after="0" w:line="240" w:lineRule="auto"/>
        <w:ind w:right="5954"/>
        <w:rPr>
          <w:rFonts w:ascii="Arial" w:hAnsi="Arial" w:cs="Arial"/>
          <w:color w:val="000000" w:themeColor="text1"/>
          <w:lang w:val="en-US"/>
        </w:rPr>
      </w:pPr>
    </w:p>
    <w:p w:rsidR="00816002" w:rsidRPr="00787147" w:rsidRDefault="00816002" w:rsidP="00816002">
      <w:pPr>
        <w:spacing w:after="0" w:line="240" w:lineRule="auto"/>
        <w:ind w:right="5953"/>
        <w:rPr>
          <w:rFonts w:ascii="Arial" w:hAnsi="Arial" w:cs="Arial"/>
          <w:i/>
          <w:color w:val="000000" w:themeColor="text1"/>
          <w:lang w:val="en-US"/>
        </w:rPr>
      </w:pPr>
      <w:r w:rsidRPr="00787147">
        <w:rPr>
          <w:rFonts w:ascii="Arial" w:hAnsi="Arial" w:cs="Arial"/>
          <w:i/>
          <w:color w:val="000000" w:themeColor="text1"/>
          <w:lang w:val="en-US"/>
        </w:rPr>
        <w:t xml:space="preserve"> (</w:t>
      </w:r>
      <w:r w:rsidR="00794627" w:rsidRPr="00787147">
        <w:rPr>
          <w:rFonts w:ascii="Arial" w:hAnsi="Arial" w:cs="Arial"/>
          <w:i/>
          <w:color w:val="000000" w:themeColor="text1"/>
          <w:lang w:val="en-US"/>
        </w:rPr>
        <w:t>full name</w:t>
      </w:r>
      <w:r w:rsidRPr="00787147">
        <w:rPr>
          <w:rFonts w:ascii="Arial" w:hAnsi="Arial" w:cs="Arial"/>
          <w:i/>
          <w:color w:val="000000" w:themeColor="text1"/>
          <w:lang w:val="en-US"/>
        </w:rPr>
        <w:t>)</w:t>
      </w:r>
    </w:p>
    <w:p w:rsidR="00727D5B" w:rsidRPr="00787147" w:rsidRDefault="00727D5B" w:rsidP="00727D5B">
      <w:pPr>
        <w:tabs>
          <w:tab w:val="left" w:pos="0"/>
        </w:tabs>
        <w:jc w:val="both"/>
        <w:rPr>
          <w:rFonts w:ascii="Arial" w:hAnsi="Arial" w:cs="Arial"/>
          <w:color w:val="000000" w:themeColor="text1"/>
          <w:vertAlign w:val="superscript"/>
          <w:lang w:val="en-US"/>
        </w:rPr>
      </w:pPr>
    </w:p>
    <w:p w:rsidR="00816002" w:rsidRPr="00787147" w:rsidRDefault="00794627" w:rsidP="00816002">
      <w:pPr>
        <w:spacing w:after="0" w:line="240" w:lineRule="auto"/>
        <w:ind w:left="5246" w:firstLine="708"/>
        <w:rPr>
          <w:rFonts w:ascii="Arial" w:hAnsi="Arial" w:cs="Arial"/>
          <w:color w:val="000000" w:themeColor="text1"/>
          <w:lang w:val="en-US"/>
        </w:rPr>
      </w:pPr>
      <w:r w:rsidRPr="00787147">
        <w:rPr>
          <w:rFonts w:ascii="Arial" w:hAnsi="Arial" w:cs="Arial"/>
          <w:color w:val="000000" w:themeColor="text1"/>
          <w:lang w:val="en-US"/>
        </w:rPr>
        <w:t>Ordering Party</w:t>
      </w:r>
      <w:r w:rsidR="00816002" w:rsidRPr="00787147">
        <w:rPr>
          <w:rFonts w:ascii="Arial" w:hAnsi="Arial" w:cs="Arial"/>
          <w:color w:val="000000" w:themeColor="text1"/>
          <w:lang w:val="en-US"/>
        </w:rPr>
        <w:t>:</w:t>
      </w:r>
    </w:p>
    <w:p w:rsidR="00542605" w:rsidRPr="00787147" w:rsidRDefault="00542605" w:rsidP="00542605">
      <w:pPr>
        <w:spacing w:after="0" w:line="240" w:lineRule="auto"/>
        <w:ind w:left="5954"/>
        <w:rPr>
          <w:rFonts w:ascii="Arial" w:eastAsia="Arial" w:hAnsi="Arial" w:cs="Arial"/>
          <w:b/>
          <w:color w:val="000000" w:themeColor="text1"/>
        </w:rPr>
      </w:pPr>
      <w:r w:rsidRPr="00787147">
        <w:rPr>
          <w:rFonts w:ascii="Arial" w:eastAsia="Arial" w:hAnsi="Arial" w:cs="Arial"/>
          <w:b/>
          <w:color w:val="000000" w:themeColor="text1"/>
        </w:rPr>
        <w:t xml:space="preserve">Boryszew S.A. </w:t>
      </w:r>
    </w:p>
    <w:p w:rsidR="00542605" w:rsidRPr="00787147" w:rsidRDefault="00542605" w:rsidP="00542605">
      <w:pPr>
        <w:spacing w:after="0" w:line="240" w:lineRule="auto"/>
        <w:ind w:left="5954"/>
        <w:jc w:val="both"/>
        <w:rPr>
          <w:rFonts w:ascii="Arial" w:eastAsia="Arial" w:hAnsi="Arial" w:cs="Arial"/>
          <w:color w:val="000000" w:themeColor="text1"/>
        </w:rPr>
      </w:pPr>
      <w:r w:rsidRPr="00787147">
        <w:rPr>
          <w:rFonts w:ascii="Arial" w:eastAsia="Arial" w:hAnsi="Arial" w:cs="Arial"/>
          <w:color w:val="000000" w:themeColor="text1"/>
        </w:rPr>
        <w:t>ul. Jagiellońska 76</w:t>
      </w:r>
    </w:p>
    <w:p w:rsidR="00816002" w:rsidRPr="00787147" w:rsidRDefault="00542605" w:rsidP="00542605">
      <w:pPr>
        <w:spacing w:after="0" w:line="240" w:lineRule="auto"/>
        <w:ind w:left="5954"/>
        <w:jc w:val="both"/>
        <w:rPr>
          <w:rFonts w:ascii="Arial" w:eastAsia="Arial" w:hAnsi="Arial" w:cs="Arial"/>
          <w:color w:val="000000" w:themeColor="text1"/>
          <w:lang w:val="en-US"/>
        </w:rPr>
      </w:pPr>
      <w:r w:rsidRPr="00787147">
        <w:rPr>
          <w:rFonts w:ascii="Arial" w:eastAsia="Arial" w:hAnsi="Arial" w:cs="Arial"/>
          <w:color w:val="000000" w:themeColor="text1"/>
          <w:lang w:val="en-US"/>
        </w:rPr>
        <w:t>03-301 Warszawa</w:t>
      </w:r>
    </w:p>
    <w:p w:rsidR="00816002" w:rsidRPr="00787147" w:rsidRDefault="00816002" w:rsidP="00816002">
      <w:pPr>
        <w:spacing w:after="0" w:line="240" w:lineRule="auto"/>
        <w:ind w:left="5246" w:firstLine="708"/>
        <w:rPr>
          <w:rFonts w:ascii="Arial" w:hAnsi="Arial" w:cs="Arial"/>
          <w:color w:val="000000" w:themeColor="text1"/>
          <w:lang w:val="en-US"/>
        </w:rPr>
      </w:pPr>
    </w:p>
    <w:p w:rsidR="00727D5B" w:rsidRPr="00787147" w:rsidRDefault="00727D5B" w:rsidP="00727D5B">
      <w:pPr>
        <w:spacing w:after="0" w:line="240" w:lineRule="auto"/>
        <w:ind w:left="6663"/>
        <w:jc w:val="both"/>
        <w:rPr>
          <w:rFonts w:ascii="Arial" w:hAnsi="Arial" w:cs="Arial"/>
          <w:color w:val="000000" w:themeColor="text1"/>
          <w:lang w:val="en-US"/>
        </w:rPr>
      </w:pPr>
    </w:p>
    <w:p w:rsidR="00727D5B" w:rsidRPr="00787147" w:rsidRDefault="00727D5B" w:rsidP="00727D5B">
      <w:pPr>
        <w:spacing w:after="0" w:line="240" w:lineRule="auto"/>
        <w:ind w:left="6663"/>
        <w:jc w:val="both"/>
        <w:rPr>
          <w:rFonts w:ascii="Arial" w:hAnsi="Arial" w:cs="Arial"/>
          <w:color w:val="000000" w:themeColor="text1"/>
          <w:lang w:val="en-US"/>
        </w:rPr>
      </w:pPr>
    </w:p>
    <w:p w:rsidR="00727D5B" w:rsidRPr="00787147" w:rsidRDefault="00727D5B" w:rsidP="00727D5B">
      <w:pPr>
        <w:spacing w:after="0" w:line="240" w:lineRule="auto"/>
        <w:ind w:left="6663"/>
        <w:jc w:val="both"/>
        <w:rPr>
          <w:rFonts w:ascii="Arial" w:hAnsi="Arial" w:cs="Arial"/>
          <w:color w:val="000000" w:themeColor="text1"/>
          <w:lang w:val="en-US"/>
        </w:rPr>
      </w:pPr>
    </w:p>
    <w:p w:rsidR="00727D5B" w:rsidRPr="00787147" w:rsidRDefault="00727D5B" w:rsidP="00727D5B">
      <w:pPr>
        <w:spacing w:after="0" w:line="240" w:lineRule="auto"/>
        <w:ind w:left="6663"/>
        <w:jc w:val="both"/>
        <w:rPr>
          <w:rFonts w:ascii="Arial" w:hAnsi="Arial" w:cs="Arial"/>
          <w:color w:val="000000" w:themeColor="text1"/>
          <w:lang w:val="en-US"/>
        </w:rPr>
      </w:pPr>
    </w:p>
    <w:p w:rsidR="00727D5B" w:rsidRPr="00787147" w:rsidRDefault="00794627" w:rsidP="00727D5B">
      <w:pPr>
        <w:tabs>
          <w:tab w:val="left" w:pos="0"/>
        </w:tabs>
        <w:jc w:val="center"/>
        <w:rPr>
          <w:rFonts w:ascii="Arial" w:hAnsi="Arial" w:cs="Arial"/>
          <w:b/>
          <w:color w:val="000000" w:themeColor="text1"/>
          <w:lang w:val="en-US"/>
        </w:rPr>
      </w:pPr>
      <w:r w:rsidRPr="00787147">
        <w:rPr>
          <w:rFonts w:ascii="Arial" w:hAnsi="Arial" w:cs="Arial"/>
          <w:b/>
          <w:color w:val="000000" w:themeColor="text1"/>
          <w:lang w:val="en-US"/>
        </w:rPr>
        <w:t>BID FORM</w:t>
      </w:r>
    </w:p>
    <w:p w:rsidR="00727D5B" w:rsidRPr="00787147" w:rsidRDefault="00794627" w:rsidP="00727D5B">
      <w:pPr>
        <w:tabs>
          <w:tab w:val="left" w:pos="0"/>
        </w:tabs>
        <w:jc w:val="both"/>
        <w:rPr>
          <w:rFonts w:ascii="Arial" w:hAnsi="Arial" w:cs="Arial"/>
          <w:color w:val="000000" w:themeColor="text1"/>
          <w:lang w:val="en-US"/>
        </w:rPr>
      </w:pPr>
      <w:r w:rsidRPr="00787147">
        <w:rPr>
          <w:rFonts w:ascii="Arial" w:hAnsi="Arial" w:cs="Arial"/>
          <w:color w:val="000000" w:themeColor="text1"/>
          <w:lang w:val="en-US"/>
        </w:rPr>
        <w:t>Name (company name) of the Contractor</w:t>
      </w:r>
      <w:r w:rsidR="00727D5B" w:rsidRPr="00787147">
        <w:rPr>
          <w:rFonts w:ascii="Arial" w:hAnsi="Arial" w:cs="Arial"/>
          <w:color w:val="000000" w:themeColor="text1"/>
          <w:lang w:val="en-US"/>
        </w:rPr>
        <w:t>:</w:t>
      </w:r>
    </w:p>
    <w:p w:rsidR="00727D5B" w:rsidRPr="00787147" w:rsidRDefault="00727D5B" w:rsidP="00727D5B">
      <w:pPr>
        <w:tabs>
          <w:tab w:val="left" w:pos="0"/>
        </w:tabs>
        <w:spacing w:line="360" w:lineRule="auto"/>
        <w:jc w:val="both"/>
        <w:rPr>
          <w:rFonts w:ascii="Arial" w:hAnsi="Arial" w:cs="Arial"/>
          <w:color w:val="000000" w:themeColor="text1"/>
          <w:lang w:val="en-US"/>
        </w:rPr>
      </w:pPr>
      <w:r w:rsidRPr="00787147">
        <w:rPr>
          <w:rFonts w:ascii="Arial" w:hAnsi="Arial" w:cs="Arial"/>
          <w:color w:val="000000" w:themeColor="text1"/>
          <w:lang w:val="en-US"/>
        </w:rPr>
        <w:t>______________________________________________________________________________________________________________________________________________________________________________________________________________________________</w:t>
      </w:r>
    </w:p>
    <w:p w:rsidR="00727D5B" w:rsidRPr="00787147" w:rsidRDefault="00794627" w:rsidP="00727D5B">
      <w:pPr>
        <w:tabs>
          <w:tab w:val="left" w:pos="0"/>
        </w:tabs>
        <w:jc w:val="both"/>
        <w:rPr>
          <w:rFonts w:ascii="Arial" w:hAnsi="Arial" w:cs="Arial"/>
          <w:color w:val="000000" w:themeColor="text1"/>
          <w:lang w:val="en-US"/>
        </w:rPr>
      </w:pPr>
      <w:r w:rsidRPr="00787147">
        <w:rPr>
          <w:rFonts w:ascii="Arial" w:hAnsi="Arial" w:cs="Arial"/>
          <w:color w:val="000000" w:themeColor="text1"/>
          <w:lang w:val="en-US"/>
        </w:rPr>
        <w:t>Address of the registered seat</w:t>
      </w:r>
      <w:r w:rsidR="00727D5B" w:rsidRPr="00787147">
        <w:rPr>
          <w:rFonts w:ascii="Arial" w:hAnsi="Arial" w:cs="Arial"/>
          <w:color w:val="000000" w:themeColor="text1"/>
          <w:lang w:val="en-US"/>
        </w:rPr>
        <w:t>:</w:t>
      </w:r>
    </w:p>
    <w:p w:rsidR="00167BAE" w:rsidRPr="00787147" w:rsidRDefault="00727D5B" w:rsidP="00727D5B">
      <w:pPr>
        <w:tabs>
          <w:tab w:val="left" w:pos="0"/>
        </w:tabs>
        <w:spacing w:line="360" w:lineRule="auto"/>
        <w:jc w:val="both"/>
        <w:rPr>
          <w:rFonts w:ascii="Arial" w:hAnsi="Arial" w:cs="Arial"/>
          <w:color w:val="000000" w:themeColor="text1"/>
          <w:lang w:val="en-US"/>
        </w:rPr>
      </w:pPr>
      <w:r w:rsidRPr="00787147">
        <w:rPr>
          <w:rFonts w:ascii="Arial" w:hAnsi="Arial" w:cs="Arial"/>
          <w:color w:val="000000" w:themeColor="text1"/>
          <w:lang w:val="en-US"/>
        </w:rPr>
        <w:t xml:space="preserve">______________________________________________________________________________________________________________________________________________________________________________________________________________________________Tel. ___________________________________ </w:t>
      </w:r>
    </w:p>
    <w:p w:rsidR="00727D5B" w:rsidRPr="00787147" w:rsidRDefault="00167BAE" w:rsidP="00727D5B">
      <w:pPr>
        <w:tabs>
          <w:tab w:val="left" w:pos="0"/>
        </w:tabs>
        <w:spacing w:line="360" w:lineRule="auto"/>
        <w:jc w:val="both"/>
        <w:rPr>
          <w:rFonts w:ascii="Arial" w:hAnsi="Arial" w:cs="Arial"/>
          <w:color w:val="000000" w:themeColor="text1"/>
          <w:lang w:val="en-US"/>
        </w:rPr>
      </w:pPr>
      <w:r w:rsidRPr="00787147">
        <w:rPr>
          <w:rFonts w:ascii="Arial" w:hAnsi="Arial" w:cs="Arial"/>
          <w:color w:val="000000" w:themeColor="text1"/>
          <w:lang w:val="en-US"/>
        </w:rPr>
        <w:t>F</w:t>
      </w:r>
      <w:r w:rsidR="00727D5B" w:rsidRPr="00787147">
        <w:rPr>
          <w:rFonts w:ascii="Arial" w:hAnsi="Arial" w:cs="Arial"/>
          <w:color w:val="000000" w:themeColor="text1"/>
          <w:lang w:val="en-US"/>
        </w:rPr>
        <w:t>ax _______</w:t>
      </w:r>
      <w:r w:rsidR="00285644" w:rsidRPr="00787147">
        <w:rPr>
          <w:rFonts w:ascii="Arial" w:hAnsi="Arial" w:cs="Arial"/>
          <w:color w:val="000000" w:themeColor="text1"/>
          <w:lang w:val="en-US"/>
        </w:rPr>
        <w:t>____________________________</w:t>
      </w:r>
    </w:p>
    <w:p w:rsidR="00727D5B" w:rsidRPr="00787147" w:rsidRDefault="00727D5B" w:rsidP="00727D5B">
      <w:pPr>
        <w:tabs>
          <w:tab w:val="left" w:pos="0"/>
        </w:tabs>
        <w:spacing w:line="360" w:lineRule="auto"/>
        <w:jc w:val="both"/>
        <w:rPr>
          <w:rFonts w:ascii="Arial" w:hAnsi="Arial" w:cs="Arial"/>
          <w:color w:val="000000" w:themeColor="text1"/>
          <w:lang w:val="en-US"/>
        </w:rPr>
      </w:pPr>
      <w:r w:rsidRPr="00787147">
        <w:rPr>
          <w:rFonts w:ascii="Arial" w:hAnsi="Arial" w:cs="Arial"/>
          <w:color w:val="000000" w:themeColor="text1"/>
          <w:lang w:val="en-US"/>
        </w:rPr>
        <w:t>E-mail: ___________</w:t>
      </w:r>
      <w:r w:rsidR="00285644" w:rsidRPr="00787147">
        <w:rPr>
          <w:rFonts w:ascii="Arial" w:hAnsi="Arial" w:cs="Arial"/>
          <w:color w:val="000000" w:themeColor="text1"/>
          <w:lang w:val="en-US"/>
        </w:rPr>
        <w:t>_____________________</w:t>
      </w:r>
    </w:p>
    <w:p w:rsidR="00727D5B" w:rsidRPr="00787147" w:rsidRDefault="00285644" w:rsidP="00727D5B">
      <w:pPr>
        <w:tabs>
          <w:tab w:val="left" w:pos="0"/>
        </w:tabs>
        <w:spacing w:line="360" w:lineRule="auto"/>
        <w:jc w:val="both"/>
        <w:rPr>
          <w:rFonts w:ascii="Arial" w:hAnsi="Arial" w:cs="Arial"/>
          <w:color w:val="000000" w:themeColor="text1"/>
          <w:lang w:val="en-US"/>
        </w:rPr>
      </w:pPr>
      <w:r w:rsidRPr="00787147">
        <w:rPr>
          <w:rFonts w:ascii="Arial" w:hAnsi="Arial" w:cs="Arial"/>
          <w:color w:val="000000" w:themeColor="text1"/>
          <w:lang w:val="en-US"/>
        </w:rPr>
        <w:t>NIP</w:t>
      </w:r>
      <w:r w:rsidR="00794627" w:rsidRPr="00787147">
        <w:rPr>
          <w:rFonts w:ascii="Arial" w:hAnsi="Arial" w:cs="Arial"/>
          <w:color w:val="000000" w:themeColor="text1"/>
          <w:lang w:val="en-US"/>
        </w:rPr>
        <w:t xml:space="preserve"> (tax id)</w:t>
      </w:r>
      <w:r w:rsidRPr="00787147">
        <w:rPr>
          <w:rFonts w:ascii="Arial" w:hAnsi="Arial" w:cs="Arial"/>
          <w:color w:val="000000" w:themeColor="text1"/>
          <w:lang w:val="en-US"/>
        </w:rPr>
        <w:t xml:space="preserve"> </w:t>
      </w:r>
      <w:r w:rsidR="00727D5B" w:rsidRPr="00787147">
        <w:rPr>
          <w:rFonts w:ascii="Arial" w:hAnsi="Arial" w:cs="Arial"/>
          <w:color w:val="000000" w:themeColor="text1"/>
          <w:lang w:val="en-US"/>
        </w:rPr>
        <w:t xml:space="preserve"> _________________________________ </w:t>
      </w:r>
    </w:p>
    <w:p w:rsidR="00285644" w:rsidRPr="00787147" w:rsidRDefault="00285644" w:rsidP="00285644">
      <w:pPr>
        <w:tabs>
          <w:tab w:val="left" w:pos="0"/>
        </w:tabs>
        <w:spacing w:line="360" w:lineRule="auto"/>
        <w:rPr>
          <w:rFonts w:ascii="Arial" w:hAnsi="Arial" w:cs="Arial"/>
          <w:color w:val="000000" w:themeColor="text1"/>
          <w:lang w:val="en-US"/>
        </w:rPr>
      </w:pPr>
      <w:r w:rsidRPr="00787147">
        <w:rPr>
          <w:rFonts w:ascii="Arial" w:hAnsi="Arial" w:cs="Arial"/>
          <w:color w:val="000000" w:themeColor="text1"/>
          <w:lang w:val="en-US"/>
        </w:rPr>
        <w:t>Repre</w:t>
      </w:r>
      <w:r w:rsidR="00794627" w:rsidRPr="00787147">
        <w:rPr>
          <w:rFonts w:ascii="Arial" w:hAnsi="Arial" w:cs="Arial"/>
          <w:color w:val="000000" w:themeColor="text1"/>
          <w:lang w:val="en-US"/>
        </w:rPr>
        <w:t>s</w:t>
      </w:r>
      <w:r w:rsidRPr="00787147">
        <w:rPr>
          <w:rFonts w:ascii="Arial" w:hAnsi="Arial" w:cs="Arial"/>
          <w:color w:val="000000" w:themeColor="text1"/>
          <w:lang w:val="en-US"/>
        </w:rPr>
        <w:t>ent</w:t>
      </w:r>
      <w:r w:rsidR="00794627" w:rsidRPr="00787147">
        <w:rPr>
          <w:rFonts w:ascii="Arial" w:hAnsi="Arial" w:cs="Arial"/>
          <w:color w:val="000000" w:themeColor="text1"/>
          <w:lang w:val="en-US"/>
        </w:rPr>
        <w:t>ed by</w:t>
      </w:r>
      <w:r w:rsidR="00727D5B" w:rsidRPr="00787147">
        <w:rPr>
          <w:rFonts w:ascii="Arial" w:hAnsi="Arial" w:cs="Arial"/>
          <w:color w:val="000000" w:themeColor="text1"/>
          <w:lang w:val="en-US"/>
        </w:rPr>
        <w:t>: _______________________________________________________________</w:t>
      </w:r>
      <w:r w:rsidR="00167BAE" w:rsidRPr="00787147">
        <w:rPr>
          <w:rFonts w:ascii="Arial" w:hAnsi="Arial" w:cs="Arial"/>
          <w:color w:val="000000" w:themeColor="text1"/>
          <w:lang w:val="en-US"/>
        </w:rPr>
        <w:t xml:space="preserve"> </w:t>
      </w:r>
    </w:p>
    <w:p w:rsidR="00727D5B" w:rsidRPr="00787147" w:rsidRDefault="00167BAE" w:rsidP="00285644">
      <w:pPr>
        <w:tabs>
          <w:tab w:val="left" w:pos="0"/>
        </w:tabs>
        <w:spacing w:line="360" w:lineRule="auto"/>
        <w:rPr>
          <w:rFonts w:ascii="Arial" w:hAnsi="Arial" w:cs="Arial"/>
          <w:color w:val="000000" w:themeColor="text1"/>
          <w:lang w:val="en-US"/>
        </w:rPr>
      </w:pPr>
      <w:r w:rsidRPr="00787147">
        <w:rPr>
          <w:rFonts w:ascii="Arial" w:hAnsi="Arial" w:cs="Arial"/>
          <w:color w:val="000000" w:themeColor="text1"/>
          <w:lang w:val="en-US"/>
        </w:rPr>
        <w:t>(</w:t>
      </w:r>
      <w:r w:rsidR="00794627" w:rsidRPr="00787147">
        <w:rPr>
          <w:rFonts w:ascii="Arial" w:hAnsi="Arial" w:cs="Arial"/>
          <w:color w:val="000000" w:themeColor="text1"/>
          <w:lang w:val="en-US"/>
        </w:rPr>
        <w:t>first and last name</w:t>
      </w:r>
      <w:r w:rsidRPr="00787147">
        <w:rPr>
          <w:rFonts w:ascii="Arial" w:hAnsi="Arial" w:cs="Arial"/>
          <w:color w:val="000000" w:themeColor="text1"/>
          <w:lang w:val="en-US"/>
        </w:rPr>
        <w:t xml:space="preserve">, </w:t>
      </w:r>
      <w:r w:rsidR="00794627" w:rsidRPr="00787147">
        <w:rPr>
          <w:rFonts w:ascii="Arial" w:hAnsi="Arial" w:cs="Arial"/>
          <w:color w:val="000000" w:themeColor="text1"/>
          <w:lang w:val="en-US"/>
        </w:rPr>
        <w:t>position, base for representation</w:t>
      </w:r>
      <w:r w:rsidRPr="00787147">
        <w:rPr>
          <w:rFonts w:ascii="Arial" w:hAnsi="Arial" w:cs="Arial"/>
          <w:color w:val="000000" w:themeColor="text1"/>
          <w:lang w:val="en-US"/>
        </w:rPr>
        <w:t>)</w:t>
      </w:r>
    </w:p>
    <w:p w:rsidR="00553AE7" w:rsidRPr="00787147" w:rsidRDefault="00553AE7">
      <w:pPr>
        <w:spacing w:after="0" w:line="240" w:lineRule="auto"/>
        <w:rPr>
          <w:rFonts w:ascii="Arial" w:hAnsi="Arial" w:cs="Arial"/>
          <w:color w:val="000000" w:themeColor="text1"/>
          <w:lang w:val="en-US"/>
        </w:rPr>
      </w:pPr>
      <w:r w:rsidRPr="00787147">
        <w:rPr>
          <w:rFonts w:ascii="Arial" w:hAnsi="Arial" w:cs="Arial"/>
          <w:color w:val="000000" w:themeColor="text1"/>
          <w:lang w:val="en-US"/>
        </w:rPr>
        <w:br w:type="page"/>
      </w:r>
    </w:p>
    <w:p w:rsidR="00285644" w:rsidRPr="00787147" w:rsidRDefault="00553AE7" w:rsidP="00167BAE">
      <w:pPr>
        <w:spacing w:after="0" w:line="240" w:lineRule="auto"/>
        <w:rPr>
          <w:rFonts w:ascii="Arial" w:hAnsi="Arial" w:cs="Arial"/>
          <w:color w:val="000000" w:themeColor="text1"/>
          <w:lang w:val="en-US"/>
        </w:rPr>
      </w:pPr>
      <w:r w:rsidRPr="00787147">
        <w:rPr>
          <w:rFonts w:ascii="Arial" w:hAnsi="Arial" w:cs="Arial"/>
          <w:color w:val="000000" w:themeColor="text1"/>
          <w:lang w:val="en-US"/>
        </w:rPr>
        <w:t>Acting on behalf of the Contractor, in response to the contract notice, the subject of which is:</w:t>
      </w:r>
      <w:r w:rsidR="00727D5B" w:rsidRPr="00787147">
        <w:rPr>
          <w:rFonts w:ascii="Arial" w:hAnsi="Arial" w:cs="Arial"/>
          <w:color w:val="000000" w:themeColor="text1"/>
          <w:lang w:val="en-US"/>
        </w:rPr>
        <w:t xml:space="preserve"> </w:t>
      </w:r>
    </w:p>
    <w:p w:rsidR="00200EFA" w:rsidRPr="00787147" w:rsidRDefault="00200EFA" w:rsidP="00167BAE">
      <w:pPr>
        <w:spacing w:after="0" w:line="240" w:lineRule="auto"/>
        <w:rPr>
          <w:rFonts w:ascii="Arial" w:hAnsi="Arial" w:cs="Arial"/>
          <w:b/>
          <w:color w:val="000000" w:themeColor="text1"/>
          <w:lang w:val="en-US"/>
        </w:rPr>
      </w:pPr>
    </w:p>
    <w:p w:rsidR="00167BAE" w:rsidRPr="00787147" w:rsidRDefault="00553AE7" w:rsidP="00200EFA">
      <w:pPr>
        <w:spacing w:after="0" w:line="240" w:lineRule="auto"/>
        <w:jc w:val="both"/>
        <w:rPr>
          <w:rFonts w:ascii="Arial" w:eastAsia="Arial" w:hAnsi="Arial" w:cs="Arial"/>
          <w:b/>
          <w:color w:val="000000" w:themeColor="text1"/>
          <w:lang w:val="en-US"/>
        </w:rPr>
      </w:pPr>
      <w:r w:rsidRPr="00787147">
        <w:rPr>
          <w:rFonts w:ascii="Arial" w:hAnsi="Arial" w:cs="Arial"/>
          <w:b/>
          <w:color w:val="000000" w:themeColor="text1"/>
          <w:lang w:val="en-US"/>
        </w:rPr>
        <w:t xml:space="preserve">the supply of equipment necessary for the development work aimed at launching a demonstration line for the development of an experimental technology of continuous casting and rolling of wire rods of high-strength alloy under the Project titled "Development of innovative technology for the production of wire rods of high-strength </w:t>
      </w:r>
      <w:r w:rsidR="00BD43F6" w:rsidRPr="00787147">
        <w:rPr>
          <w:rFonts w:ascii="Arial" w:hAnsi="Arial" w:cs="Arial"/>
          <w:b/>
          <w:color w:val="000000" w:themeColor="text1"/>
          <w:lang w:val="en-US"/>
        </w:rPr>
        <w:t>aluminum</w:t>
      </w:r>
      <w:r w:rsidRPr="00787147">
        <w:rPr>
          <w:rFonts w:ascii="Arial" w:hAnsi="Arial" w:cs="Arial"/>
          <w:b/>
          <w:color w:val="000000" w:themeColor="text1"/>
          <w:lang w:val="en-US"/>
        </w:rPr>
        <w:t xml:space="preserve"> alloys of 2xxx, 5xxx, 7xxx series”</w:t>
      </w:r>
      <w:r w:rsidR="00167BAE" w:rsidRPr="00787147">
        <w:rPr>
          <w:rFonts w:ascii="Arial" w:eastAsia="Arial" w:hAnsi="Arial" w:cs="Arial"/>
          <w:b/>
          <w:color w:val="000000" w:themeColor="text1"/>
          <w:lang w:val="en-US"/>
        </w:rPr>
        <w:t xml:space="preserve"> </w:t>
      </w:r>
    </w:p>
    <w:p w:rsidR="00285644" w:rsidRPr="00787147" w:rsidRDefault="00285644" w:rsidP="00200EFA">
      <w:pPr>
        <w:tabs>
          <w:tab w:val="left" w:pos="0"/>
        </w:tabs>
        <w:jc w:val="both"/>
        <w:rPr>
          <w:rFonts w:ascii="Arial" w:hAnsi="Arial" w:cs="Arial"/>
          <w:color w:val="000000" w:themeColor="text1"/>
          <w:lang w:val="en-US"/>
        </w:rPr>
      </w:pPr>
    </w:p>
    <w:p w:rsidR="00727D5B" w:rsidRPr="00787147" w:rsidRDefault="00553AE7" w:rsidP="00727D5B">
      <w:pPr>
        <w:tabs>
          <w:tab w:val="left" w:pos="0"/>
        </w:tabs>
        <w:jc w:val="both"/>
        <w:rPr>
          <w:rFonts w:ascii="Arial" w:hAnsi="Arial" w:cs="Arial"/>
          <w:color w:val="000000" w:themeColor="text1"/>
          <w:lang w:val="en-US"/>
        </w:rPr>
      </w:pPr>
      <w:r w:rsidRPr="00787147">
        <w:rPr>
          <w:rFonts w:ascii="Arial" w:hAnsi="Arial" w:cs="Arial"/>
          <w:color w:val="000000" w:themeColor="text1"/>
          <w:lang w:val="en-US"/>
        </w:rPr>
        <w:t xml:space="preserve">After reading and understanding the requirements specified in </w:t>
      </w:r>
      <w:r w:rsidR="00FB0628" w:rsidRPr="00787147">
        <w:rPr>
          <w:rFonts w:ascii="Arial" w:hAnsi="Arial" w:cs="Arial"/>
          <w:color w:val="000000" w:themeColor="text1"/>
          <w:lang w:val="en-US"/>
        </w:rPr>
        <w:t>ToR</w:t>
      </w:r>
      <w:r w:rsidRPr="00787147">
        <w:rPr>
          <w:rFonts w:ascii="Arial" w:hAnsi="Arial" w:cs="Arial"/>
          <w:color w:val="000000" w:themeColor="text1"/>
          <w:lang w:val="en-US"/>
        </w:rPr>
        <w:t>, I submit the following offer</w:t>
      </w:r>
      <w:r w:rsidR="00727D5B" w:rsidRPr="00787147">
        <w:rPr>
          <w:rFonts w:ascii="Arial" w:hAnsi="Arial" w:cs="Arial"/>
          <w:color w:val="000000" w:themeColor="text1"/>
          <w:lang w:val="en-US"/>
        </w:rPr>
        <w:t>:</w:t>
      </w:r>
    </w:p>
    <w:p w:rsidR="00FB0628" w:rsidRPr="00787147" w:rsidRDefault="00FB0628" w:rsidP="00727D5B">
      <w:pPr>
        <w:tabs>
          <w:tab w:val="left" w:pos="0"/>
        </w:tabs>
        <w:jc w:val="both"/>
        <w:rPr>
          <w:rFonts w:ascii="Arial" w:hAnsi="Arial" w:cs="Arial"/>
          <w:color w:val="000000" w:themeColor="text1"/>
          <w:lang w:val="en-US"/>
        </w:rPr>
      </w:pPr>
    </w:p>
    <w:p w:rsidR="00167BAE" w:rsidRPr="00787147" w:rsidRDefault="00553AE7" w:rsidP="00727D5B">
      <w:pPr>
        <w:tabs>
          <w:tab w:val="left" w:pos="0"/>
        </w:tabs>
        <w:jc w:val="both"/>
        <w:rPr>
          <w:rFonts w:ascii="Arial" w:hAnsi="Arial" w:cs="Arial"/>
          <w:color w:val="000000" w:themeColor="text1"/>
          <w:lang w:val="en-US"/>
        </w:rPr>
      </w:pPr>
      <w:r w:rsidRPr="00787147">
        <w:rPr>
          <w:rFonts w:ascii="Arial" w:hAnsi="Arial" w:cs="Arial"/>
          <w:b/>
          <w:color w:val="000000" w:themeColor="text1"/>
          <w:lang w:val="en-US"/>
        </w:rPr>
        <w:t xml:space="preserve">This offer </w:t>
      </w:r>
      <w:r w:rsidR="00FB0628" w:rsidRPr="00787147">
        <w:rPr>
          <w:rFonts w:ascii="Arial" w:hAnsi="Arial" w:cs="Arial"/>
          <w:b/>
          <w:color w:val="000000" w:themeColor="text1"/>
          <w:lang w:val="en-US"/>
        </w:rPr>
        <w:t>refers to</w:t>
      </w:r>
      <w:r w:rsidRPr="00787147">
        <w:rPr>
          <w:rFonts w:ascii="Arial" w:hAnsi="Arial" w:cs="Arial"/>
          <w:color w:val="000000" w:themeColor="text1"/>
          <w:lang w:val="en-US"/>
        </w:rPr>
        <w:t xml:space="preserve"> </w:t>
      </w:r>
      <w:r w:rsidR="00CA5969" w:rsidRPr="00787147">
        <w:rPr>
          <w:rFonts w:ascii="Arial" w:hAnsi="Arial" w:cs="Arial"/>
          <w:b/>
          <w:color w:val="000000" w:themeColor="text1"/>
          <w:u w:val="single"/>
          <w:lang w:val="en-US"/>
        </w:rPr>
        <w:t>a joint delivery of:</w:t>
      </w:r>
    </w:p>
    <w:p w:rsidR="00167BAE" w:rsidRPr="00787147" w:rsidRDefault="00553AE7" w:rsidP="00FB0628">
      <w:pPr>
        <w:spacing w:before="120" w:after="0" w:line="240" w:lineRule="auto"/>
        <w:jc w:val="both"/>
        <w:rPr>
          <w:rFonts w:ascii="Arial" w:eastAsia="Arial" w:hAnsi="Arial" w:cs="Arial"/>
          <w:color w:val="000000" w:themeColor="text1"/>
          <w:lang w:val="en-US"/>
        </w:rPr>
      </w:pPr>
      <w:r w:rsidRPr="00787147">
        <w:rPr>
          <w:rFonts w:ascii="Arial" w:hAnsi="Arial" w:cs="Arial"/>
          <w:b/>
          <w:color w:val="000000" w:themeColor="text1"/>
          <w:lang w:val="en-US"/>
        </w:rPr>
        <w:t xml:space="preserve">Part 1 of the contract: </w:t>
      </w:r>
      <w:r w:rsidRPr="00787147">
        <w:rPr>
          <w:rFonts w:ascii="Arial" w:hAnsi="Arial" w:cs="Arial"/>
          <w:color w:val="000000" w:themeColor="text1"/>
          <w:lang w:val="en-US"/>
        </w:rPr>
        <w:t>Prototype casting and rolling unit - 1 pc</w:t>
      </w:r>
      <w:r w:rsidR="00167BAE" w:rsidRPr="00787147">
        <w:rPr>
          <w:rFonts w:ascii="Arial" w:eastAsia="Arial" w:hAnsi="Arial" w:cs="Arial"/>
          <w:color w:val="000000" w:themeColor="text1"/>
          <w:lang w:val="en-US"/>
        </w:rPr>
        <w:t xml:space="preserve">. </w:t>
      </w:r>
    </w:p>
    <w:p w:rsidR="00167BAE" w:rsidRPr="00787147" w:rsidRDefault="00553AE7" w:rsidP="00FB0628">
      <w:pPr>
        <w:shd w:val="clear" w:color="auto" w:fill="FFFFFF"/>
        <w:spacing w:before="120" w:after="0"/>
        <w:jc w:val="both"/>
        <w:rPr>
          <w:rFonts w:ascii="Arial" w:eastAsia="Arial" w:hAnsi="Arial" w:cs="Arial"/>
          <w:color w:val="000000" w:themeColor="text1"/>
          <w:lang w:val="en-US"/>
        </w:rPr>
      </w:pPr>
      <w:r w:rsidRPr="00787147">
        <w:rPr>
          <w:rFonts w:ascii="Arial" w:eastAsia="Arial" w:hAnsi="Arial" w:cs="Arial"/>
          <w:b/>
          <w:color w:val="000000" w:themeColor="text1"/>
          <w:lang w:val="en-US"/>
        </w:rPr>
        <w:t>Part 2 of the contract</w:t>
      </w:r>
      <w:r w:rsidR="00167BAE" w:rsidRPr="00787147">
        <w:rPr>
          <w:rFonts w:ascii="Arial" w:eastAsia="Arial" w:hAnsi="Arial" w:cs="Arial"/>
          <w:b/>
          <w:color w:val="000000" w:themeColor="text1"/>
          <w:lang w:val="en-US"/>
        </w:rPr>
        <w:t xml:space="preserve">: </w:t>
      </w:r>
      <w:r w:rsidRPr="00787147">
        <w:rPr>
          <w:rFonts w:ascii="Arial" w:eastAsia="Arial" w:hAnsi="Arial" w:cs="Arial"/>
          <w:color w:val="000000" w:themeColor="text1"/>
          <w:lang w:val="en-US"/>
        </w:rPr>
        <w:t>R&amp;D apparatus</w:t>
      </w:r>
      <w:r w:rsidR="00167BAE" w:rsidRPr="00787147">
        <w:rPr>
          <w:rFonts w:ascii="Arial" w:eastAsia="Arial" w:hAnsi="Arial" w:cs="Arial"/>
          <w:color w:val="000000" w:themeColor="text1"/>
          <w:lang w:val="en-US"/>
        </w:rPr>
        <w:t xml:space="preserve">: </w:t>
      </w:r>
      <w:r w:rsidRPr="00787147">
        <w:rPr>
          <w:rFonts w:ascii="Arial" w:eastAsia="Arial" w:hAnsi="Arial" w:cs="Arial"/>
          <w:color w:val="000000" w:themeColor="text1"/>
          <w:lang w:val="en-US"/>
        </w:rPr>
        <w:t>Refining and filtering station - 1 pc</w:t>
      </w:r>
      <w:r w:rsidR="00167BAE" w:rsidRPr="00787147">
        <w:rPr>
          <w:rFonts w:ascii="Arial" w:eastAsia="Arial" w:hAnsi="Arial" w:cs="Arial"/>
          <w:color w:val="000000" w:themeColor="text1"/>
          <w:lang w:val="en-US"/>
        </w:rPr>
        <w:t xml:space="preserve">. </w:t>
      </w:r>
    </w:p>
    <w:p w:rsidR="00167BAE" w:rsidRPr="00787147" w:rsidRDefault="00553AE7" w:rsidP="00FB0628">
      <w:pPr>
        <w:shd w:val="clear" w:color="auto" w:fill="FFFFFF"/>
        <w:spacing w:before="120" w:after="0"/>
        <w:jc w:val="both"/>
        <w:rPr>
          <w:rFonts w:ascii="Arial" w:eastAsia="Arial" w:hAnsi="Arial" w:cs="Arial"/>
          <w:b/>
          <w:color w:val="000000" w:themeColor="text1"/>
          <w:lang w:val="en-US"/>
        </w:rPr>
      </w:pPr>
      <w:r w:rsidRPr="00787147">
        <w:rPr>
          <w:rFonts w:ascii="Arial" w:eastAsia="Arial" w:hAnsi="Arial" w:cs="Arial"/>
          <w:b/>
          <w:color w:val="000000" w:themeColor="text1"/>
          <w:lang w:val="en-US"/>
        </w:rPr>
        <w:t>Part 3 of the contract</w:t>
      </w:r>
      <w:r w:rsidR="00167BAE" w:rsidRPr="00787147">
        <w:rPr>
          <w:rFonts w:ascii="Arial" w:eastAsia="Arial" w:hAnsi="Arial" w:cs="Arial"/>
          <w:b/>
          <w:color w:val="000000" w:themeColor="text1"/>
          <w:lang w:val="en-US"/>
        </w:rPr>
        <w:t xml:space="preserve">: </w:t>
      </w:r>
      <w:r w:rsidRPr="00787147">
        <w:rPr>
          <w:rFonts w:ascii="Arial" w:eastAsia="Arial" w:hAnsi="Arial" w:cs="Arial"/>
          <w:color w:val="000000" w:themeColor="text1"/>
          <w:lang w:val="en-US"/>
        </w:rPr>
        <w:t>R&amp;D apparatus</w:t>
      </w:r>
      <w:r w:rsidR="00167BAE" w:rsidRPr="00787147">
        <w:rPr>
          <w:rFonts w:ascii="Arial" w:eastAsia="Arial" w:hAnsi="Arial" w:cs="Arial"/>
          <w:color w:val="000000" w:themeColor="text1"/>
          <w:lang w:val="en-US"/>
        </w:rPr>
        <w:t xml:space="preserve">: </w:t>
      </w:r>
      <w:r w:rsidR="00416F7C" w:rsidRPr="00787147">
        <w:rPr>
          <w:rFonts w:ascii="Arial" w:eastAsia="Arial" w:hAnsi="Arial" w:cs="Arial"/>
          <w:color w:val="000000" w:themeColor="text1"/>
          <w:lang w:val="en-US"/>
        </w:rPr>
        <w:t xml:space="preserve">melting and preparation station for the chemical composition of </w:t>
      </w:r>
      <w:r w:rsidR="00BD43F6" w:rsidRPr="00787147">
        <w:rPr>
          <w:rFonts w:ascii="Arial" w:eastAsia="Arial" w:hAnsi="Arial" w:cs="Arial"/>
          <w:color w:val="000000" w:themeColor="text1"/>
          <w:lang w:val="en-US"/>
        </w:rPr>
        <w:t>aluminum</w:t>
      </w:r>
      <w:r w:rsidR="00167BAE" w:rsidRPr="00787147">
        <w:rPr>
          <w:rFonts w:ascii="Arial" w:eastAsia="Arial" w:hAnsi="Arial" w:cs="Arial"/>
          <w:color w:val="000000" w:themeColor="text1"/>
          <w:lang w:val="en-US"/>
        </w:rPr>
        <w:t xml:space="preserve"> – 1 </w:t>
      </w:r>
      <w:r w:rsidR="00416F7C" w:rsidRPr="00787147">
        <w:rPr>
          <w:rFonts w:ascii="Arial" w:eastAsia="Arial" w:hAnsi="Arial" w:cs="Arial"/>
          <w:color w:val="000000" w:themeColor="text1"/>
          <w:lang w:val="en-US"/>
        </w:rPr>
        <w:t>pc</w:t>
      </w:r>
      <w:r w:rsidR="00167BAE" w:rsidRPr="00787147">
        <w:rPr>
          <w:rFonts w:ascii="Arial" w:eastAsia="Arial" w:hAnsi="Arial" w:cs="Arial"/>
          <w:color w:val="000000" w:themeColor="text1"/>
          <w:lang w:val="en-US"/>
        </w:rPr>
        <w:t xml:space="preserve">. </w:t>
      </w:r>
    </w:p>
    <w:p w:rsidR="00167BAE" w:rsidRPr="00787147" w:rsidRDefault="00167BAE" w:rsidP="00167BAE">
      <w:pPr>
        <w:shd w:val="clear" w:color="auto" w:fill="FFFFFF"/>
        <w:spacing w:after="0"/>
        <w:jc w:val="both"/>
        <w:rPr>
          <w:rFonts w:ascii="Arial" w:eastAsia="Arial" w:hAnsi="Arial" w:cs="Arial"/>
          <w:b/>
          <w:color w:val="000000" w:themeColor="text1"/>
          <w:lang w:val="en-US"/>
        </w:rPr>
      </w:pPr>
    </w:p>
    <w:p w:rsidR="00167BAE" w:rsidRPr="00787147" w:rsidRDefault="00167BAE" w:rsidP="00727D5B">
      <w:pPr>
        <w:tabs>
          <w:tab w:val="left" w:pos="0"/>
        </w:tabs>
        <w:jc w:val="both"/>
        <w:rPr>
          <w:rFonts w:ascii="Arial" w:hAnsi="Arial" w:cs="Arial"/>
          <w:color w:val="000000" w:themeColor="text1"/>
          <w:lang w:val="en-US"/>
        </w:rPr>
      </w:pPr>
      <w:r w:rsidRPr="00787147">
        <w:rPr>
          <w:rFonts w:ascii="Arial" w:hAnsi="Arial" w:cs="Arial"/>
          <w:color w:val="000000" w:themeColor="text1"/>
          <w:lang w:val="en-US"/>
        </w:rPr>
        <w:t xml:space="preserve"> </w:t>
      </w:r>
    </w:p>
    <w:p w:rsidR="00167BAE" w:rsidRPr="00787147" w:rsidRDefault="00153BC6" w:rsidP="00727D5B">
      <w:pPr>
        <w:numPr>
          <w:ilvl w:val="0"/>
          <w:numId w:val="1"/>
        </w:numPr>
        <w:tabs>
          <w:tab w:val="left" w:pos="426"/>
        </w:tabs>
        <w:ind w:left="426" w:hanging="426"/>
        <w:jc w:val="both"/>
        <w:rPr>
          <w:rFonts w:ascii="Arial" w:hAnsi="Arial" w:cs="Arial"/>
          <w:color w:val="000000" w:themeColor="text1"/>
          <w:lang w:val="en-US"/>
        </w:rPr>
      </w:pPr>
      <w:r w:rsidRPr="00787147">
        <w:rPr>
          <w:rFonts w:ascii="Arial" w:hAnsi="Arial" w:cs="Arial"/>
          <w:color w:val="000000" w:themeColor="text1"/>
          <w:lang w:val="en-US"/>
        </w:rPr>
        <w:t>We offer execution of the following subject</w:t>
      </w:r>
      <w:r w:rsidR="00167BAE" w:rsidRPr="00787147">
        <w:rPr>
          <w:rFonts w:ascii="Arial" w:hAnsi="Arial" w:cs="Arial"/>
          <w:color w:val="000000" w:themeColor="text1"/>
          <w:lang w:val="en-US"/>
        </w:rPr>
        <w:t>:</w:t>
      </w:r>
    </w:p>
    <w:p w:rsidR="00727D5B" w:rsidRPr="00787147" w:rsidRDefault="00A12321" w:rsidP="00167BAE">
      <w:pPr>
        <w:tabs>
          <w:tab w:val="left" w:pos="426"/>
        </w:tabs>
        <w:ind w:left="426"/>
        <w:jc w:val="both"/>
        <w:rPr>
          <w:rFonts w:ascii="Arial" w:hAnsi="Arial" w:cs="Arial"/>
          <w:color w:val="000000" w:themeColor="text1"/>
          <w:lang w:val="en-US"/>
        </w:rPr>
      </w:pPr>
      <w:bookmarkStart w:id="4" w:name="_Hlk482610158"/>
      <w:r w:rsidRPr="00787147">
        <w:rPr>
          <w:rFonts w:ascii="Arial" w:hAnsi="Arial" w:cs="Arial"/>
          <w:color w:val="000000" w:themeColor="text1"/>
          <w:lang w:val="en-US"/>
        </w:rPr>
        <w:t>Part</w:t>
      </w:r>
      <w:r w:rsidR="00167BAE" w:rsidRPr="00787147">
        <w:rPr>
          <w:rFonts w:ascii="Arial" w:hAnsi="Arial" w:cs="Arial"/>
          <w:color w:val="000000" w:themeColor="text1"/>
          <w:lang w:val="en-US"/>
        </w:rPr>
        <w:t xml:space="preserve"> 1 </w:t>
      </w:r>
      <w:r w:rsidRPr="00787147">
        <w:rPr>
          <w:rFonts w:ascii="Arial" w:hAnsi="Arial" w:cs="Arial"/>
          <w:color w:val="000000" w:themeColor="text1"/>
          <w:lang w:val="en-US"/>
        </w:rPr>
        <w:t>of the contract</w:t>
      </w:r>
      <w:r w:rsidR="00727D5B" w:rsidRPr="00787147">
        <w:rPr>
          <w:rFonts w:ascii="Arial" w:hAnsi="Arial" w:cs="Arial"/>
          <w:color w:val="000000" w:themeColor="text1"/>
          <w:lang w:val="en-US"/>
        </w:rPr>
        <w:t xml:space="preserve"> </w:t>
      </w:r>
      <w:bookmarkEnd w:id="4"/>
      <w:r w:rsidR="00167BAE" w:rsidRPr="00787147">
        <w:rPr>
          <w:rFonts w:ascii="Arial" w:hAnsi="Arial" w:cs="Arial"/>
          <w:color w:val="000000" w:themeColor="text1"/>
          <w:lang w:val="en-US"/>
        </w:rPr>
        <w:t>(</w:t>
      </w:r>
      <w:r w:rsidR="002C1FF0" w:rsidRPr="00787147">
        <w:rPr>
          <w:rFonts w:ascii="Arial" w:eastAsia="Arial" w:hAnsi="Arial" w:cs="Arial"/>
          <w:color w:val="000000" w:themeColor="text1"/>
          <w:lang w:val="en-US"/>
        </w:rPr>
        <w:t>Prototype casting and rolling unit - 1 pc</w:t>
      </w:r>
      <w:r w:rsidR="00167BAE" w:rsidRPr="00787147">
        <w:rPr>
          <w:rFonts w:ascii="Arial" w:eastAsia="Arial" w:hAnsi="Arial" w:cs="Arial"/>
          <w:color w:val="000000" w:themeColor="text1"/>
          <w:lang w:val="en-US"/>
        </w:rPr>
        <w:t xml:space="preserve">.) </w:t>
      </w:r>
      <w:r w:rsidR="002C1FF0" w:rsidRPr="00787147">
        <w:rPr>
          <w:rFonts w:ascii="Arial" w:hAnsi="Arial" w:cs="Arial"/>
          <w:color w:val="000000" w:themeColor="text1"/>
          <w:lang w:val="en-US"/>
        </w:rPr>
        <w:t>for the total price: EUR</w:t>
      </w:r>
      <w:r w:rsidR="00727D5B" w:rsidRPr="00787147">
        <w:rPr>
          <w:rFonts w:ascii="Arial" w:hAnsi="Arial" w:cs="Arial"/>
          <w:color w:val="000000" w:themeColor="text1"/>
          <w:lang w:val="en-US"/>
        </w:rPr>
        <w:t xml:space="preserve"> _</w:t>
      </w:r>
      <w:r w:rsidR="00167BAE" w:rsidRPr="00787147">
        <w:rPr>
          <w:rFonts w:ascii="Arial" w:hAnsi="Arial" w:cs="Arial"/>
          <w:color w:val="000000" w:themeColor="text1"/>
          <w:lang w:val="en-US"/>
        </w:rPr>
        <w:t xml:space="preserve">__________________________ </w:t>
      </w:r>
      <w:r w:rsidR="002C1FF0" w:rsidRPr="00787147">
        <w:rPr>
          <w:rFonts w:ascii="Arial" w:hAnsi="Arial" w:cs="Arial"/>
          <w:color w:val="000000" w:themeColor="text1"/>
          <w:lang w:val="en-US"/>
        </w:rPr>
        <w:t>net</w:t>
      </w:r>
      <w:r w:rsidR="00167BAE" w:rsidRPr="00787147">
        <w:rPr>
          <w:rFonts w:ascii="Arial" w:hAnsi="Arial" w:cs="Arial"/>
          <w:color w:val="000000" w:themeColor="text1"/>
          <w:lang w:val="en-US"/>
        </w:rPr>
        <w:t>.</w:t>
      </w:r>
    </w:p>
    <w:p w:rsidR="00167BAE" w:rsidRPr="00787147" w:rsidRDefault="00A12321" w:rsidP="00167BAE">
      <w:pPr>
        <w:tabs>
          <w:tab w:val="left" w:pos="426"/>
        </w:tabs>
        <w:ind w:left="426"/>
        <w:jc w:val="both"/>
        <w:rPr>
          <w:rFonts w:ascii="Arial" w:hAnsi="Arial" w:cs="Arial"/>
          <w:color w:val="000000" w:themeColor="text1"/>
          <w:lang w:val="en-US"/>
        </w:rPr>
      </w:pPr>
      <w:r w:rsidRPr="00787147">
        <w:rPr>
          <w:rFonts w:ascii="Arial" w:hAnsi="Arial" w:cs="Arial"/>
          <w:color w:val="000000" w:themeColor="text1"/>
          <w:lang w:val="en-US"/>
        </w:rPr>
        <w:t xml:space="preserve">Part </w:t>
      </w:r>
      <w:r w:rsidR="002C1FF0" w:rsidRPr="00787147">
        <w:rPr>
          <w:rFonts w:ascii="Arial" w:hAnsi="Arial" w:cs="Arial"/>
          <w:color w:val="000000" w:themeColor="text1"/>
          <w:lang w:val="en-US"/>
        </w:rPr>
        <w:t>2</w:t>
      </w:r>
      <w:r w:rsidRPr="00787147">
        <w:rPr>
          <w:rFonts w:ascii="Arial" w:hAnsi="Arial" w:cs="Arial"/>
          <w:color w:val="000000" w:themeColor="text1"/>
          <w:lang w:val="en-US"/>
        </w:rPr>
        <w:t xml:space="preserve"> of the contract </w:t>
      </w:r>
      <w:r w:rsidR="00167BAE" w:rsidRPr="00787147">
        <w:rPr>
          <w:rFonts w:ascii="Arial" w:hAnsi="Arial" w:cs="Arial"/>
          <w:color w:val="000000" w:themeColor="text1"/>
          <w:lang w:val="en-US"/>
        </w:rPr>
        <w:t>(</w:t>
      </w:r>
      <w:r w:rsidR="002C1FF0" w:rsidRPr="00787147">
        <w:rPr>
          <w:rFonts w:ascii="Arial" w:eastAsia="Arial" w:hAnsi="Arial" w:cs="Arial"/>
          <w:color w:val="000000" w:themeColor="text1"/>
          <w:lang w:val="en-US"/>
        </w:rPr>
        <w:t>R&amp;D apparatus: Refining and filtering station - 1 pc</w:t>
      </w:r>
      <w:r w:rsidR="00167BAE" w:rsidRPr="00787147">
        <w:rPr>
          <w:rFonts w:ascii="Arial" w:eastAsia="Arial" w:hAnsi="Arial" w:cs="Arial"/>
          <w:color w:val="000000" w:themeColor="text1"/>
          <w:lang w:val="en-US"/>
        </w:rPr>
        <w:t xml:space="preserve">.) </w:t>
      </w:r>
      <w:r w:rsidR="002C1FF0" w:rsidRPr="00787147">
        <w:rPr>
          <w:rFonts w:ascii="Arial" w:hAnsi="Arial" w:cs="Arial"/>
          <w:color w:val="000000" w:themeColor="text1"/>
          <w:lang w:val="en-US"/>
        </w:rPr>
        <w:t>for the total price: EUR</w:t>
      </w:r>
      <w:r w:rsidR="00167BAE" w:rsidRPr="00787147">
        <w:rPr>
          <w:rFonts w:ascii="Arial" w:hAnsi="Arial" w:cs="Arial"/>
          <w:color w:val="000000" w:themeColor="text1"/>
          <w:lang w:val="en-US"/>
        </w:rPr>
        <w:t xml:space="preserve"> ___________________________ </w:t>
      </w:r>
      <w:r w:rsidR="002C1FF0" w:rsidRPr="00787147">
        <w:rPr>
          <w:rFonts w:ascii="Arial" w:hAnsi="Arial" w:cs="Arial"/>
          <w:color w:val="000000" w:themeColor="text1"/>
          <w:lang w:val="en-US"/>
        </w:rPr>
        <w:t>net</w:t>
      </w:r>
      <w:r w:rsidR="00167BAE" w:rsidRPr="00787147">
        <w:rPr>
          <w:rFonts w:ascii="Arial" w:hAnsi="Arial" w:cs="Arial"/>
          <w:color w:val="000000" w:themeColor="text1"/>
          <w:lang w:val="en-US"/>
        </w:rPr>
        <w:t>.</w:t>
      </w:r>
    </w:p>
    <w:p w:rsidR="00167BAE" w:rsidRPr="00787147" w:rsidRDefault="00A12321" w:rsidP="00167BAE">
      <w:pPr>
        <w:tabs>
          <w:tab w:val="left" w:pos="426"/>
        </w:tabs>
        <w:ind w:left="426"/>
        <w:jc w:val="both"/>
        <w:rPr>
          <w:rFonts w:ascii="Arial" w:hAnsi="Arial" w:cs="Arial"/>
          <w:color w:val="000000" w:themeColor="text1"/>
          <w:lang w:val="en-US"/>
        </w:rPr>
      </w:pPr>
      <w:r w:rsidRPr="00787147">
        <w:rPr>
          <w:rFonts w:ascii="Arial" w:hAnsi="Arial" w:cs="Arial"/>
          <w:color w:val="000000" w:themeColor="text1"/>
          <w:lang w:val="en-US"/>
        </w:rPr>
        <w:t xml:space="preserve">Part </w:t>
      </w:r>
      <w:r w:rsidR="002C1FF0" w:rsidRPr="00787147">
        <w:rPr>
          <w:rFonts w:ascii="Arial" w:hAnsi="Arial" w:cs="Arial"/>
          <w:color w:val="000000" w:themeColor="text1"/>
          <w:lang w:val="en-US"/>
        </w:rPr>
        <w:t>3</w:t>
      </w:r>
      <w:r w:rsidRPr="00787147">
        <w:rPr>
          <w:rFonts w:ascii="Arial" w:hAnsi="Arial" w:cs="Arial"/>
          <w:color w:val="000000" w:themeColor="text1"/>
          <w:lang w:val="en-US"/>
        </w:rPr>
        <w:t xml:space="preserve"> of the contract </w:t>
      </w:r>
      <w:r w:rsidR="00167BAE" w:rsidRPr="00787147">
        <w:rPr>
          <w:rFonts w:ascii="Arial" w:hAnsi="Arial" w:cs="Arial"/>
          <w:color w:val="000000" w:themeColor="text1"/>
          <w:lang w:val="en-US"/>
        </w:rPr>
        <w:t>(</w:t>
      </w:r>
      <w:r w:rsidR="002C1FF0" w:rsidRPr="00787147">
        <w:rPr>
          <w:rFonts w:ascii="Arial" w:eastAsia="Arial" w:hAnsi="Arial" w:cs="Arial"/>
          <w:color w:val="000000" w:themeColor="text1"/>
          <w:lang w:val="en-US"/>
        </w:rPr>
        <w:t xml:space="preserve">R&amp;D apparatus: melting and preparation station for the chemical composition of </w:t>
      </w:r>
      <w:r w:rsidR="00BD43F6" w:rsidRPr="00787147">
        <w:rPr>
          <w:rFonts w:ascii="Arial" w:eastAsia="Arial" w:hAnsi="Arial" w:cs="Arial"/>
          <w:color w:val="000000" w:themeColor="text1"/>
          <w:lang w:val="en-US"/>
        </w:rPr>
        <w:t>aluminum</w:t>
      </w:r>
      <w:r w:rsidR="009E3FDB" w:rsidRPr="00787147">
        <w:rPr>
          <w:rFonts w:ascii="Arial" w:eastAsia="Arial" w:hAnsi="Arial" w:cs="Arial"/>
          <w:color w:val="000000" w:themeColor="text1"/>
          <w:lang w:val="en-US"/>
        </w:rPr>
        <w:t xml:space="preserve"> – 1 pc</w:t>
      </w:r>
      <w:r w:rsidR="00167BAE" w:rsidRPr="00787147">
        <w:rPr>
          <w:rFonts w:ascii="Arial" w:eastAsia="Arial" w:hAnsi="Arial" w:cs="Arial"/>
          <w:color w:val="000000" w:themeColor="text1"/>
          <w:lang w:val="en-US"/>
        </w:rPr>
        <w:t xml:space="preserve">.) </w:t>
      </w:r>
      <w:r w:rsidR="002C1FF0" w:rsidRPr="00787147">
        <w:rPr>
          <w:rFonts w:ascii="Arial" w:hAnsi="Arial" w:cs="Arial"/>
          <w:color w:val="000000" w:themeColor="text1"/>
          <w:lang w:val="en-US"/>
        </w:rPr>
        <w:t>for the total price: EUR</w:t>
      </w:r>
      <w:r w:rsidR="00167BAE" w:rsidRPr="00787147">
        <w:rPr>
          <w:rFonts w:ascii="Arial" w:hAnsi="Arial" w:cs="Arial"/>
          <w:color w:val="000000" w:themeColor="text1"/>
          <w:lang w:val="en-US"/>
        </w:rPr>
        <w:t xml:space="preserve"> ___________________________ </w:t>
      </w:r>
      <w:r w:rsidR="002C1FF0" w:rsidRPr="00787147">
        <w:rPr>
          <w:rFonts w:ascii="Arial" w:hAnsi="Arial" w:cs="Arial"/>
          <w:color w:val="000000" w:themeColor="text1"/>
          <w:lang w:val="en-US"/>
        </w:rPr>
        <w:t>net</w:t>
      </w:r>
      <w:r w:rsidR="00167BAE" w:rsidRPr="00787147">
        <w:rPr>
          <w:rFonts w:ascii="Arial" w:hAnsi="Arial" w:cs="Arial"/>
          <w:color w:val="000000" w:themeColor="text1"/>
          <w:lang w:val="en-US"/>
        </w:rPr>
        <w:t>.</w:t>
      </w:r>
    </w:p>
    <w:p w:rsidR="00167BAE" w:rsidRPr="00787147" w:rsidRDefault="00CA5969" w:rsidP="00167BAE">
      <w:pPr>
        <w:tabs>
          <w:tab w:val="left" w:pos="426"/>
        </w:tabs>
        <w:ind w:left="426"/>
        <w:jc w:val="both"/>
        <w:rPr>
          <w:rFonts w:ascii="Arial" w:hAnsi="Arial" w:cs="Arial"/>
          <w:b/>
          <w:color w:val="000000" w:themeColor="text1"/>
          <w:u w:val="single"/>
          <w:lang w:val="en-US"/>
        </w:rPr>
      </w:pPr>
      <w:r w:rsidRPr="00787147">
        <w:rPr>
          <w:rFonts w:ascii="Arial" w:hAnsi="Arial" w:cs="Arial"/>
          <w:b/>
          <w:color w:val="000000" w:themeColor="text1"/>
          <w:u w:val="single"/>
          <w:lang w:val="en-US"/>
        </w:rPr>
        <w:t>The total price of the contract (</w:t>
      </w:r>
      <w:r w:rsidR="00FB0628" w:rsidRPr="00787147">
        <w:rPr>
          <w:rFonts w:ascii="Arial" w:hAnsi="Arial" w:cs="Arial"/>
          <w:b/>
          <w:color w:val="000000" w:themeColor="text1"/>
          <w:u w:val="single"/>
          <w:lang w:val="en-US"/>
        </w:rPr>
        <w:t>P</w:t>
      </w:r>
      <w:r w:rsidRPr="00787147">
        <w:rPr>
          <w:rFonts w:ascii="Arial" w:hAnsi="Arial" w:cs="Arial"/>
          <w:b/>
          <w:color w:val="000000" w:themeColor="text1"/>
          <w:u w:val="single"/>
          <w:lang w:val="en-US"/>
        </w:rPr>
        <w:t>art 1+2+3) is</w:t>
      </w:r>
      <w:r w:rsidR="00FB0628" w:rsidRPr="00787147">
        <w:rPr>
          <w:rFonts w:ascii="Arial" w:hAnsi="Arial" w:cs="Arial"/>
          <w:b/>
          <w:color w:val="000000" w:themeColor="text1"/>
          <w:u w:val="single"/>
          <w:lang w:val="en-US"/>
        </w:rPr>
        <w:t xml:space="preserve"> EUR:</w:t>
      </w:r>
      <w:r w:rsidR="00FB0628" w:rsidRPr="00787147">
        <w:rPr>
          <w:rFonts w:ascii="Arial" w:hAnsi="Arial" w:cs="Arial"/>
          <w:b/>
          <w:color w:val="000000" w:themeColor="text1"/>
          <w:u w:val="single"/>
          <w:lang w:val="en-US"/>
        </w:rPr>
        <w:tab/>
      </w:r>
      <w:r w:rsidR="00FB0628" w:rsidRPr="00787147">
        <w:rPr>
          <w:rFonts w:ascii="Arial" w:hAnsi="Arial" w:cs="Arial"/>
          <w:b/>
          <w:color w:val="000000" w:themeColor="text1"/>
          <w:u w:val="single"/>
          <w:lang w:val="en-US"/>
        </w:rPr>
        <w:tab/>
      </w:r>
      <w:r w:rsidR="00FB0628" w:rsidRPr="00787147">
        <w:rPr>
          <w:rFonts w:ascii="Arial" w:hAnsi="Arial" w:cs="Arial"/>
          <w:b/>
          <w:color w:val="000000" w:themeColor="text1"/>
          <w:u w:val="single"/>
          <w:lang w:val="en-US"/>
        </w:rPr>
        <w:tab/>
      </w:r>
      <w:r w:rsidR="00FB0628" w:rsidRPr="00787147">
        <w:rPr>
          <w:rFonts w:ascii="Arial" w:hAnsi="Arial" w:cs="Arial"/>
          <w:b/>
          <w:color w:val="000000" w:themeColor="text1"/>
          <w:u w:val="single"/>
          <w:lang w:val="en-US"/>
        </w:rPr>
        <w:tab/>
        <w:t xml:space="preserve"> </w:t>
      </w:r>
      <w:r w:rsidRPr="00787147">
        <w:rPr>
          <w:rFonts w:ascii="Arial" w:hAnsi="Arial" w:cs="Arial"/>
          <w:b/>
          <w:color w:val="000000" w:themeColor="text1"/>
          <w:u w:val="single"/>
          <w:lang w:val="en-US"/>
        </w:rPr>
        <w:t xml:space="preserve">(net) </w:t>
      </w:r>
    </w:p>
    <w:p w:rsidR="00BD43F6" w:rsidRPr="00787147" w:rsidRDefault="00BD43F6" w:rsidP="00167BAE">
      <w:pPr>
        <w:tabs>
          <w:tab w:val="left" w:pos="426"/>
        </w:tabs>
        <w:ind w:left="426"/>
        <w:jc w:val="both"/>
        <w:rPr>
          <w:rFonts w:ascii="Arial" w:hAnsi="Arial" w:cs="Arial"/>
          <w:b/>
          <w:color w:val="000000" w:themeColor="text1"/>
          <w:u w:val="single"/>
          <w:lang w:val="en-US"/>
        </w:rPr>
      </w:pPr>
    </w:p>
    <w:p w:rsidR="003B561E" w:rsidRPr="00787147" w:rsidRDefault="002C1FF0" w:rsidP="003B561E">
      <w:pPr>
        <w:numPr>
          <w:ilvl w:val="0"/>
          <w:numId w:val="1"/>
        </w:numPr>
        <w:tabs>
          <w:tab w:val="left" w:pos="426"/>
        </w:tabs>
        <w:ind w:left="426" w:hanging="426"/>
        <w:jc w:val="both"/>
        <w:rPr>
          <w:rFonts w:ascii="Arial" w:hAnsi="Arial" w:cs="Arial"/>
          <w:color w:val="000000" w:themeColor="text1"/>
          <w:lang w:val="en-US"/>
        </w:rPr>
      </w:pPr>
      <w:r w:rsidRPr="00787147">
        <w:rPr>
          <w:rFonts w:ascii="Arial" w:hAnsi="Arial" w:cs="Arial"/>
          <w:color w:val="000000" w:themeColor="text1"/>
          <w:lang w:val="en-US"/>
        </w:rPr>
        <w:t xml:space="preserve">We declare that we have read the terms of reference </w:t>
      </w:r>
      <w:r w:rsidR="00BD43F6" w:rsidRPr="00787147">
        <w:rPr>
          <w:rFonts w:ascii="Arial" w:hAnsi="Arial" w:cs="Arial"/>
          <w:color w:val="000000" w:themeColor="text1"/>
          <w:lang w:val="en-US"/>
        </w:rPr>
        <w:t xml:space="preserve">and other appendices </w:t>
      </w:r>
      <w:r w:rsidRPr="00787147">
        <w:rPr>
          <w:rFonts w:ascii="Arial" w:hAnsi="Arial" w:cs="Arial"/>
          <w:color w:val="000000" w:themeColor="text1"/>
          <w:lang w:val="en-US"/>
        </w:rPr>
        <w:t>and we consider ourselves bound by these terms.</w:t>
      </w:r>
    </w:p>
    <w:p w:rsidR="003B561E" w:rsidRPr="00787147" w:rsidRDefault="002C1FF0" w:rsidP="003B561E">
      <w:pPr>
        <w:numPr>
          <w:ilvl w:val="0"/>
          <w:numId w:val="1"/>
        </w:numPr>
        <w:tabs>
          <w:tab w:val="left" w:pos="426"/>
        </w:tabs>
        <w:ind w:left="426" w:hanging="426"/>
        <w:jc w:val="both"/>
        <w:rPr>
          <w:rFonts w:ascii="Arial" w:hAnsi="Arial" w:cs="Arial"/>
          <w:color w:val="000000" w:themeColor="text1"/>
          <w:lang w:val="en-US"/>
        </w:rPr>
      </w:pPr>
      <w:r w:rsidRPr="00787147">
        <w:rPr>
          <w:rFonts w:ascii="Arial" w:hAnsi="Arial" w:cs="Arial"/>
          <w:color w:val="000000" w:themeColor="text1"/>
          <w:lang w:val="en-US"/>
        </w:rPr>
        <w:t>We declare that we have become acquainted in detail with the scope of the order and in the submitted offer and the price we took into account the full scope of work related to the realization of the subject of the offered part of the order in accordance with the requirements of the Ordering Party</w:t>
      </w:r>
      <w:r w:rsidR="003B561E" w:rsidRPr="00787147">
        <w:rPr>
          <w:rFonts w:ascii="Arial" w:hAnsi="Arial" w:cs="Arial"/>
          <w:color w:val="000000" w:themeColor="text1"/>
          <w:lang w:val="en-US"/>
        </w:rPr>
        <w:t>.</w:t>
      </w:r>
    </w:p>
    <w:p w:rsidR="00D90CA1" w:rsidRPr="00787147" w:rsidRDefault="002C1FF0" w:rsidP="00BD43F6">
      <w:pPr>
        <w:numPr>
          <w:ilvl w:val="0"/>
          <w:numId w:val="1"/>
        </w:numPr>
        <w:tabs>
          <w:tab w:val="left" w:pos="426"/>
        </w:tabs>
        <w:ind w:left="426" w:hanging="426"/>
        <w:jc w:val="both"/>
        <w:rPr>
          <w:rFonts w:ascii="Arial" w:hAnsi="Arial" w:cs="Arial"/>
          <w:color w:val="000000" w:themeColor="text1"/>
          <w:lang w:val="en-US"/>
        </w:rPr>
      </w:pPr>
      <w:r w:rsidRPr="00787147">
        <w:rPr>
          <w:rFonts w:ascii="Arial" w:hAnsi="Arial" w:cs="Arial"/>
          <w:color w:val="000000" w:themeColor="text1"/>
          <w:lang w:val="en-US"/>
        </w:rPr>
        <w:t>We declare that we are bound by the bid for</w:t>
      </w:r>
      <w:r w:rsidR="003B561E" w:rsidRPr="00787147">
        <w:rPr>
          <w:rFonts w:ascii="Arial" w:hAnsi="Arial" w:cs="Arial"/>
          <w:color w:val="000000" w:themeColor="text1"/>
          <w:lang w:val="en-US"/>
        </w:rPr>
        <w:t xml:space="preserve">: 90 </w:t>
      </w:r>
      <w:r w:rsidRPr="00787147">
        <w:rPr>
          <w:rFonts w:ascii="Arial" w:hAnsi="Arial" w:cs="Arial"/>
          <w:color w:val="000000" w:themeColor="text1"/>
          <w:lang w:val="en-US"/>
        </w:rPr>
        <w:t>days</w:t>
      </w:r>
      <w:r w:rsidR="003B561E" w:rsidRPr="00787147">
        <w:rPr>
          <w:rFonts w:ascii="Arial" w:hAnsi="Arial" w:cs="Arial"/>
          <w:color w:val="000000" w:themeColor="text1"/>
          <w:lang w:val="en-US"/>
        </w:rPr>
        <w:t>.</w:t>
      </w:r>
    </w:p>
    <w:p w:rsidR="00BD43F6" w:rsidRPr="00787147" w:rsidRDefault="00BD43F6" w:rsidP="00BD43F6">
      <w:pPr>
        <w:tabs>
          <w:tab w:val="left" w:pos="426"/>
        </w:tabs>
        <w:ind w:left="426"/>
        <w:jc w:val="both"/>
        <w:rPr>
          <w:rFonts w:ascii="Arial" w:hAnsi="Arial" w:cs="Arial"/>
          <w:color w:val="000000" w:themeColor="text1"/>
          <w:lang w:val="en-US"/>
        </w:rPr>
      </w:pPr>
    </w:p>
    <w:p w:rsidR="003B561E" w:rsidRPr="00787147" w:rsidRDefault="00416F7C" w:rsidP="003B561E">
      <w:pPr>
        <w:numPr>
          <w:ilvl w:val="0"/>
          <w:numId w:val="1"/>
        </w:numPr>
        <w:tabs>
          <w:tab w:val="left" w:pos="426"/>
        </w:tabs>
        <w:ind w:left="426" w:hanging="426"/>
        <w:jc w:val="both"/>
        <w:rPr>
          <w:rFonts w:ascii="Arial" w:hAnsi="Arial" w:cs="Arial"/>
          <w:color w:val="000000" w:themeColor="text1"/>
          <w:lang w:val="en-US"/>
        </w:rPr>
      </w:pPr>
      <w:r w:rsidRPr="00787147">
        <w:rPr>
          <w:rFonts w:ascii="Arial" w:hAnsi="Arial" w:cs="Arial"/>
          <w:color w:val="000000" w:themeColor="text1"/>
          <w:lang w:val="en-US"/>
        </w:rPr>
        <w:t>We declare that we grant</w:t>
      </w:r>
      <w:r w:rsidR="005C20C1" w:rsidRPr="00787147">
        <w:rPr>
          <w:rFonts w:ascii="Arial" w:hAnsi="Arial" w:cs="Arial"/>
          <w:color w:val="000000" w:themeColor="text1"/>
          <w:lang w:val="en-US"/>
        </w:rPr>
        <w:t>*</w:t>
      </w:r>
      <w:r w:rsidR="003B561E" w:rsidRPr="00787147">
        <w:rPr>
          <w:rFonts w:ascii="Arial" w:hAnsi="Arial" w:cs="Arial"/>
          <w:color w:val="000000" w:themeColor="text1"/>
          <w:lang w:val="en-US"/>
        </w:rPr>
        <w:t>:</w:t>
      </w:r>
    </w:p>
    <w:p w:rsidR="003B561E" w:rsidRPr="00787147" w:rsidRDefault="003B561E" w:rsidP="003B561E">
      <w:pPr>
        <w:tabs>
          <w:tab w:val="left" w:pos="426"/>
        </w:tabs>
        <w:ind w:left="426"/>
        <w:jc w:val="both"/>
        <w:rPr>
          <w:rFonts w:ascii="Arial" w:eastAsia="Arial" w:hAnsi="Arial" w:cs="Arial"/>
          <w:color w:val="000000" w:themeColor="text1"/>
          <w:lang w:val="en-US"/>
        </w:rPr>
      </w:pPr>
      <w:r w:rsidRPr="00787147">
        <w:rPr>
          <w:rFonts w:ascii="Arial" w:hAnsi="Arial" w:cs="Arial"/>
          <w:color w:val="000000" w:themeColor="text1"/>
          <w:lang w:val="en-US"/>
        </w:rPr>
        <w:t xml:space="preserve">_____ </w:t>
      </w:r>
      <w:bookmarkStart w:id="5" w:name="_Hlk482605733"/>
      <w:r w:rsidR="00BD43F6" w:rsidRPr="00787147">
        <w:rPr>
          <w:rFonts w:ascii="Arial" w:hAnsi="Arial" w:cs="Arial"/>
          <w:color w:val="000000" w:themeColor="text1"/>
          <w:lang w:val="en-US"/>
        </w:rPr>
        <w:t xml:space="preserve">– </w:t>
      </w:r>
      <w:r w:rsidR="00416F7C" w:rsidRPr="00787147">
        <w:rPr>
          <w:rFonts w:ascii="Arial" w:hAnsi="Arial" w:cs="Arial"/>
          <w:color w:val="000000" w:themeColor="text1"/>
          <w:lang w:val="en-US"/>
        </w:rPr>
        <w:t>month guarantee period for the subject of the order (applies to Part</w:t>
      </w:r>
      <w:r w:rsidR="00BD43F6" w:rsidRPr="00787147">
        <w:rPr>
          <w:rFonts w:ascii="Arial" w:hAnsi="Arial" w:cs="Arial"/>
          <w:color w:val="000000" w:themeColor="text1"/>
          <w:lang w:val="en-US"/>
        </w:rPr>
        <w:t>s</w:t>
      </w:r>
      <w:r w:rsidR="00416F7C" w:rsidRPr="00787147">
        <w:rPr>
          <w:rFonts w:ascii="Arial" w:hAnsi="Arial" w:cs="Arial"/>
          <w:color w:val="000000" w:themeColor="text1"/>
          <w:lang w:val="en-US"/>
        </w:rPr>
        <w:t xml:space="preserve"> </w:t>
      </w:r>
      <w:bookmarkEnd w:id="5"/>
      <w:r w:rsidRPr="00787147">
        <w:rPr>
          <w:rFonts w:ascii="Arial" w:eastAsia="Arial" w:hAnsi="Arial" w:cs="Arial"/>
          <w:color w:val="000000" w:themeColor="text1"/>
          <w:lang w:val="en-US"/>
        </w:rPr>
        <w:t>1</w:t>
      </w:r>
      <w:r w:rsidR="00BD43F6" w:rsidRPr="00787147">
        <w:rPr>
          <w:rFonts w:ascii="Arial" w:eastAsia="Arial" w:hAnsi="Arial" w:cs="Arial"/>
          <w:color w:val="000000" w:themeColor="text1"/>
          <w:lang w:val="en-US"/>
        </w:rPr>
        <w:t>,2,3</w:t>
      </w:r>
      <w:r w:rsidRPr="00787147">
        <w:rPr>
          <w:rFonts w:ascii="Arial" w:eastAsia="Arial" w:hAnsi="Arial" w:cs="Arial"/>
          <w:color w:val="000000" w:themeColor="text1"/>
          <w:lang w:val="en-US"/>
        </w:rPr>
        <w:t>)</w:t>
      </w:r>
    </w:p>
    <w:p w:rsidR="003B561E" w:rsidRPr="00787147" w:rsidRDefault="00416F7C" w:rsidP="005C20C1">
      <w:pPr>
        <w:pStyle w:val="Akapitzlist"/>
        <w:numPr>
          <w:ilvl w:val="0"/>
          <w:numId w:val="4"/>
        </w:numPr>
        <w:spacing w:after="0"/>
        <w:ind w:hanging="294"/>
        <w:jc w:val="both"/>
        <w:rPr>
          <w:rFonts w:ascii="Arial" w:hAnsi="Arial" w:cs="Arial"/>
          <w:color w:val="000000" w:themeColor="text1"/>
          <w:lang w:val="en-US"/>
        </w:rPr>
      </w:pPr>
      <w:r w:rsidRPr="00787147">
        <w:rPr>
          <w:rFonts w:ascii="Arial" w:hAnsi="Arial" w:cs="Arial"/>
          <w:color w:val="000000" w:themeColor="text1"/>
          <w:lang w:val="en-US"/>
        </w:rPr>
        <w:t>calculated from the date of signing the acceptance report (SAT) of the subject of the order and we undertake to repair any defects and faults during the warranty period, without additional remuneration</w:t>
      </w:r>
      <w:r w:rsidR="003B561E" w:rsidRPr="00787147">
        <w:rPr>
          <w:rFonts w:ascii="Arial" w:hAnsi="Arial" w:cs="Arial"/>
          <w:color w:val="000000" w:themeColor="text1"/>
          <w:lang w:val="en-US"/>
        </w:rPr>
        <w:t>.</w:t>
      </w:r>
    </w:p>
    <w:p w:rsidR="005C20C1" w:rsidRPr="00787147" w:rsidRDefault="005C20C1" w:rsidP="005C20C1">
      <w:pPr>
        <w:pStyle w:val="Akapitzlist"/>
        <w:spacing w:after="0"/>
        <w:ind w:left="1080"/>
        <w:jc w:val="both"/>
        <w:rPr>
          <w:rFonts w:ascii="Arial" w:eastAsia="Quattrocento Sans" w:hAnsi="Arial" w:cs="Arial"/>
          <w:color w:val="000000" w:themeColor="text1"/>
          <w:lang w:val="en-US"/>
        </w:rPr>
      </w:pPr>
    </w:p>
    <w:p w:rsidR="00727D5B" w:rsidRPr="00787147" w:rsidRDefault="005C20C1" w:rsidP="00D90CA1">
      <w:pPr>
        <w:tabs>
          <w:tab w:val="left" w:pos="426"/>
        </w:tabs>
        <w:jc w:val="both"/>
        <w:rPr>
          <w:rFonts w:ascii="Arial" w:eastAsia="Arial" w:hAnsi="Arial" w:cs="Arial"/>
          <w:color w:val="000000" w:themeColor="text1"/>
          <w:lang w:val="en-US"/>
        </w:rPr>
      </w:pPr>
      <w:r w:rsidRPr="00787147">
        <w:rPr>
          <w:rFonts w:ascii="Arial" w:eastAsia="Arial" w:hAnsi="Arial" w:cs="Arial"/>
          <w:color w:val="000000" w:themeColor="text1"/>
          <w:lang w:val="en-US"/>
        </w:rPr>
        <w:t>*</w:t>
      </w:r>
      <w:r w:rsidR="00416F7C" w:rsidRPr="00787147">
        <w:rPr>
          <w:color w:val="000000" w:themeColor="text1"/>
          <w:lang w:val="en-US"/>
        </w:rPr>
        <w:t xml:space="preserve"> </w:t>
      </w:r>
      <w:r w:rsidR="00416F7C" w:rsidRPr="00787147">
        <w:rPr>
          <w:rFonts w:ascii="Arial" w:eastAsia="Arial" w:hAnsi="Arial" w:cs="Arial"/>
          <w:i/>
          <w:color w:val="000000" w:themeColor="text1"/>
          <w:lang w:val="en-US"/>
        </w:rPr>
        <w:t>at least 24 months</w:t>
      </w:r>
    </w:p>
    <w:p w:rsidR="00D90CA1" w:rsidRPr="00787147" w:rsidRDefault="0073133C" w:rsidP="00D90CA1">
      <w:pPr>
        <w:numPr>
          <w:ilvl w:val="0"/>
          <w:numId w:val="1"/>
        </w:numPr>
        <w:tabs>
          <w:tab w:val="left" w:pos="426"/>
        </w:tabs>
        <w:ind w:left="426" w:hanging="426"/>
        <w:jc w:val="both"/>
        <w:rPr>
          <w:rFonts w:ascii="Arial" w:hAnsi="Arial" w:cs="Arial"/>
          <w:color w:val="000000" w:themeColor="text1"/>
          <w:lang w:val="en-US"/>
        </w:rPr>
      </w:pPr>
      <w:r w:rsidRPr="00787147">
        <w:rPr>
          <w:rFonts w:ascii="Arial" w:hAnsi="Arial" w:cs="Arial"/>
          <w:color w:val="000000" w:themeColor="text1"/>
          <w:lang w:val="en-US"/>
        </w:rPr>
        <w:t>We declare that we are obliged to pay as a performance bond the equivalent of 3% of the bid price at latest on the date of contract conclusion</w:t>
      </w:r>
      <w:r w:rsidR="00727D5B" w:rsidRPr="00787147">
        <w:rPr>
          <w:rFonts w:ascii="Arial" w:hAnsi="Arial" w:cs="Arial"/>
          <w:color w:val="000000" w:themeColor="text1"/>
          <w:lang w:val="en-US"/>
        </w:rPr>
        <w:t>.</w:t>
      </w:r>
    </w:p>
    <w:p w:rsidR="00D90CA1" w:rsidRPr="00787147" w:rsidRDefault="0073133C" w:rsidP="00D90CA1">
      <w:pPr>
        <w:numPr>
          <w:ilvl w:val="0"/>
          <w:numId w:val="1"/>
        </w:numPr>
        <w:tabs>
          <w:tab w:val="left" w:pos="426"/>
        </w:tabs>
        <w:ind w:left="426" w:hanging="426"/>
        <w:jc w:val="both"/>
        <w:rPr>
          <w:rFonts w:ascii="Arial" w:hAnsi="Arial" w:cs="Arial"/>
          <w:color w:val="000000" w:themeColor="text1"/>
          <w:lang w:val="en-US"/>
        </w:rPr>
      </w:pPr>
      <w:r w:rsidRPr="00787147">
        <w:rPr>
          <w:rFonts w:ascii="Arial" w:hAnsi="Arial" w:cs="Arial"/>
          <w:color w:val="000000" w:themeColor="text1"/>
          <w:lang w:val="en-US"/>
        </w:rPr>
        <w:t>We hereby declare that the following pages of the bid</w:t>
      </w:r>
      <w:r w:rsidR="00D90CA1" w:rsidRPr="00787147">
        <w:rPr>
          <w:rFonts w:ascii="Arial" w:hAnsi="Arial" w:cs="Arial"/>
          <w:color w:val="000000" w:themeColor="text1"/>
          <w:lang w:val="en-US"/>
        </w:rPr>
        <w:t xml:space="preserve">: …………… </w:t>
      </w:r>
      <w:r w:rsidRPr="00787147">
        <w:rPr>
          <w:rFonts w:ascii="Arial" w:eastAsia="Arial" w:hAnsi="Arial" w:cs="Arial"/>
          <w:color w:val="000000" w:themeColor="text1"/>
          <w:lang w:val="en-US"/>
        </w:rPr>
        <w:t>contain information constituting the business secrets of the Contractor and may be made available only to those employees and co-workers of the Ordering Party who are obliged to maintain confidentiality (NOTE: the Contractor cannot reserve the confidentiality of the Bid Form</w:t>
      </w:r>
      <w:r w:rsidR="00D90CA1" w:rsidRPr="00787147">
        <w:rPr>
          <w:rFonts w:ascii="Arial" w:eastAsia="Arial" w:hAnsi="Arial" w:cs="Arial"/>
          <w:color w:val="000000" w:themeColor="text1"/>
          <w:lang w:val="en-US"/>
        </w:rPr>
        <w:t>).</w:t>
      </w:r>
    </w:p>
    <w:p w:rsidR="00727D5B" w:rsidRPr="00787147" w:rsidRDefault="0073133C" w:rsidP="0073133C">
      <w:pPr>
        <w:numPr>
          <w:ilvl w:val="0"/>
          <w:numId w:val="1"/>
        </w:numPr>
        <w:tabs>
          <w:tab w:val="left" w:pos="426"/>
        </w:tabs>
        <w:ind w:hanging="720"/>
        <w:jc w:val="both"/>
        <w:rPr>
          <w:rFonts w:ascii="Arial" w:hAnsi="Arial" w:cs="Arial"/>
          <w:color w:val="000000" w:themeColor="text1"/>
          <w:lang w:val="en-US"/>
        </w:rPr>
      </w:pPr>
      <w:r w:rsidRPr="00787147">
        <w:rPr>
          <w:rFonts w:ascii="Arial" w:hAnsi="Arial" w:cs="Arial"/>
          <w:color w:val="000000" w:themeColor="text1"/>
          <w:lang w:val="en-US"/>
        </w:rPr>
        <w:t xml:space="preserve">The offer counts </w:t>
      </w:r>
      <w:r w:rsidR="00727D5B" w:rsidRPr="00787147">
        <w:rPr>
          <w:rFonts w:ascii="Arial" w:hAnsi="Arial" w:cs="Arial"/>
          <w:color w:val="000000" w:themeColor="text1"/>
          <w:lang w:val="en-US"/>
        </w:rPr>
        <w:t xml:space="preserve">________ </w:t>
      </w:r>
      <w:r w:rsidRPr="00787147">
        <w:rPr>
          <w:rFonts w:ascii="Arial" w:hAnsi="Arial" w:cs="Arial"/>
          <w:color w:val="000000" w:themeColor="text1"/>
          <w:lang w:val="en-US"/>
        </w:rPr>
        <w:t>sequentially numbered pages.</w:t>
      </w:r>
    </w:p>
    <w:p w:rsidR="00727D5B" w:rsidRPr="00787147" w:rsidRDefault="0073133C" w:rsidP="00727D5B">
      <w:pPr>
        <w:numPr>
          <w:ilvl w:val="0"/>
          <w:numId w:val="1"/>
        </w:numPr>
        <w:tabs>
          <w:tab w:val="left" w:pos="426"/>
        </w:tabs>
        <w:ind w:left="426" w:hanging="426"/>
        <w:jc w:val="both"/>
        <w:rPr>
          <w:rFonts w:ascii="Arial" w:hAnsi="Arial" w:cs="Arial"/>
          <w:color w:val="000000" w:themeColor="text1"/>
          <w:lang w:val="en-US"/>
        </w:rPr>
      </w:pPr>
      <w:r w:rsidRPr="00787147">
        <w:rPr>
          <w:rFonts w:ascii="Arial" w:hAnsi="Arial" w:cs="Arial"/>
          <w:color w:val="000000" w:themeColor="text1"/>
          <w:lang w:val="en-US"/>
        </w:rPr>
        <w:t>The appendices to the bid form are as follows</w:t>
      </w:r>
      <w:r w:rsidR="00727D5B" w:rsidRPr="00787147">
        <w:rPr>
          <w:rFonts w:ascii="Arial" w:hAnsi="Arial" w:cs="Arial"/>
          <w:color w:val="000000" w:themeColor="text1"/>
          <w:lang w:val="en-US"/>
        </w:rPr>
        <w:t>:</w:t>
      </w:r>
    </w:p>
    <w:p w:rsidR="00727D5B" w:rsidRPr="00787147" w:rsidRDefault="00794627" w:rsidP="00727D5B">
      <w:pPr>
        <w:numPr>
          <w:ilvl w:val="0"/>
          <w:numId w:val="2"/>
        </w:numPr>
        <w:tabs>
          <w:tab w:val="left" w:pos="0"/>
        </w:tabs>
        <w:jc w:val="both"/>
        <w:rPr>
          <w:rFonts w:ascii="Arial" w:hAnsi="Arial" w:cs="Arial"/>
          <w:color w:val="000000" w:themeColor="text1"/>
          <w:lang w:val="en-US"/>
        </w:rPr>
      </w:pPr>
      <w:r w:rsidRPr="00787147">
        <w:rPr>
          <w:rFonts w:ascii="Arial" w:hAnsi="Arial" w:cs="Arial"/>
          <w:color w:val="000000" w:themeColor="text1"/>
          <w:lang w:val="en-US"/>
        </w:rPr>
        <w:t>Appendix no.</w:t>
      </w:r>
      <w:r w:rsidR="00727D5B" w:rsidRPr="00787147">
        <w:rPr>
          <w:rFonts w:ascii="Arial" w:hAnsi="Arial" w:cs="Arial"/>
          <w:color w:val="000000" w:themeColor="text1"/>
          <w:lang w:val="en-US"/>
        </w:rPr>
        <w:t xml:space="preserve"> ___ - __________________________________</w:t>
      </w:r>
    </w:p>
    <w:p w:rsidR="00727D5B" w:rsidRPr="00787147" w:rsidRDefault="00794627" w:rsidP="00727D5B">
      <w:pPr>
        <w:numPr>
          <w:ilvl w:val="0"/>
          <w:numId w:val="2"/>
        </w:numPr>
        <w:tabs>
          <w:tab w:val="left" w:pos="0"/>
        </w:tabs>
        <w:jc w:val="both"/>
        <w:rPr>
          <w:rFonts w:ascii="Arial" w:hAnsi="Arial" w:cs="Arial"/>
          <w:color w:val="000000" w:themeColor="text1"/>
          <w:lang w:val="en-US"/>
        </w:rPr>
      </w:pPr>
      <w:r w:rsidRPr="00787147">
        <w:rPr>
          <w:rFonts w:ascii="Arial" w:hAnsi="Arial" w:cs="Arial"/>
          <w:color w:val="000000" w:themeColor="text1"/>
          <w:lang w:val="en-US"/>
        </w:rPr>
        <w:t>Appendix no.</w:t>
      </w:r>
      <w:r w:rsidR="00727D5B" w:rsidRPr="00787147">
        <w:rPr>
          <w:rFonts w:ascii="Arial" w:hAnsi="Arial" w:cs="Arial"/>
          <w:color w:val="000000" w:themeColor="text1"/>
          <w:lang w:val="en-US"/>
        </w:rPr>
        <w:t xml:space="preserve"> ___ - __________________________________</w:t>
      </w:r>
    </w:p>
    <w:p w:rsidR="00727D5B" w:rsidRPr="00787147" w:rsidRDefault="00794627" w:rsidP="00727D5B">
      <w:pPr>
        <w:numPr>
          <w:ilvl w:val="0"/>
          <w:numId w:val="2"/>
        </w:numPr>
        <w:tabs>
          <w:tab w:val="left" w:pos="0"/>
        </w:tabs>
        <w:jc w:val="both"/>
        <w:rPr>
          <w:rFonts w:ascii="Arial" w:hAnsi="Arial" w:cs="Arial"/>
          <w:color w:val="000000" w:themeColor="text1"/>
          <w:lang w:val="en-US"/>
        </w:rPr>
      </w:pPr>
      <w:r w:rsidRPr="00787147">
        <w:rPr>
          <w:rFonts w:ascii="Arial" w:hAnsi="Arial" w:cs="Arial"/>
          <w:color w:val="000000" w:themeColor="text1"/>
          <w:lang w:val="en-US"/>
        </w:rPr>
        <w:t>Appendix no.</w:t>
      </w:r>
      <w:r w:rsidR="00727D5B" w:rsidRPr="00787147">
        <w:rPr>
          <w:rFonts w:ascii="Arial" w:hAnsi="Arial" w:cs="Arial"/>
          <w:color w:val="000000" w:themeColor="text1"/>
          <w:lang w:val="en-US"/>
        </w:rPr>
        <w:t xml:space="preserve"> ___ - __________________________________</w:t>
      </w:r>
    </w:p>
    <w:p w:rsidR="00727D5B" w:rsidRPr="00787147" w:rsidRDefault="00794627" w:rsidP="00727D5B">
      <w:pPr>
        <w:numPr>
          <w:ilvl w:val="0"/>
          <w:numId w:val="2"/>
        </w:numPr>
        <w:tabs>
          <w:tab w:val="left" w:pos="0"/>
        </w:tabs>
        <w:jc w:val="both"/>
        <w:rPr>
          <w:rFonts w:ascii="Arial" w:hAnsi="Arial" w:cs="Arial"/>
          <w:color w:val="000000" w:themeColor="text1"/>
          <w:lang w:val="en-US"/>
        </w:rPr>
      </w:pPr>
      <w:r w:rsidRPr="00787147">
        <w:rPr>
          <w:rFonts w:ascii="Arial" w:hAnsi="Arial" w:cs="Arial"/>
          <w:color w:val="000000" w:themeColor="text1"/>
          <w:lang w:val="en-US"/>
        </w:rPr>
        <w:t>Appendix no.</w:t>
      </w:r>
      <w:r w:rsidR="00727D5B" w:rsidRPr="00787147">
        <w:rPr>
          <w:rFonts w:ascii="Arial" w:hAnsi="Arial" w:cs="Arial"/>
          <w:color w:val="000000" w:themeColor="text1"/>
          <w:lang w:val="en-US"/>
        </w:rPr>
        <w:t xml:space="preserve"> ___ - __________________________________</w:t>
      </w:r>
    </w:p>
    <w:p w:rsidR="00D12D84" w:rsidRPr="00787147" w:rsidRDefault="00794627" w:rsidP="00D12D84">
      <w:pPr>
        <w:numPr>
          <w:ilvl w:val="0"/>
          <w:numId w:val="2"/>
        </w:numPr>
        <w:tabs>
          <w:tab w:val="left" w:pos="0"/>
        </w:tabs>
        <w:jc w:val="both"/>
        <w:rPr>
          <w:rFonts w:ascii="Arial" w:hAnsi="Arial" w:cs="Arial"/>
          <w:color w:val="000000" w:themeColor="text1"/>
          <w:lang w:val="en-US"/>
        </w:rPr>
      </w:pPr>
      <w:r w:rsidRPr="00787147">
        <w:rPr>
          <w:rFonts w:ascii="Arial" w:hAnsi="Arial" w:cs="Arial"/>
          <w:color w:val="000000" w:themeColor="text1"/>
          <w:lang w:val="en-US"/>
        </w:rPr>
        <w:t>Appendix no.</w:t>
      </w:r>
      <w:r w:rsidR="00D12D84" w:rsidRPr="00787147">
        <w:rPr>
          <w:rFonts w:ascii="Arial" w:hAnsi="Arial" w:cs="Arial"/>
          <w:color w:val="000000" w:themeColor="text1"/>
          <w:lang w:val="en-US"/>
        </w:rPr>
        <w:t xml:space="preserve"> ___ - __________________________________</w:t>
      </w:r>
    </w:p>
    <w:p w:rsidR="00D12D84" w:rsidRPr="00787147" w:rsidRDefault="00794627" w:rsidP="00D12D84">
      <w:pPr>
        <w:numPr>
          <w:ilvl w:val="0"/>
          <w:numId w:val="2"/>
        </w:numPr>
        <w:tabs>
          <w:tab w:val="left" w:pos="0"/>
        </w:tabs>
        <w:jc w:val="both"/>
        <w:rPr>
          <w:rFonts w:ascii="Arial" w:hAnsi="Arial" w:cs="Arial"/>
          <w:color w:val="000000" w:themeColor="text1"/>
          <w:lang w:val="en-US"/>
        </w:rPr>
      </w:pPr>
      <w:r w:rsidRPr="00787147">
        <w:rPr>
          <w:rFonts w:ascii="Arial" w:hAnsi="Arial" w:cs="Arial"/>
          <w:color w:val="000000" w:themeColor="text1"/>
          <w:lang w:val="en-US"/>
        </w:rPr>
        <w:t>Appendix no.</w:t>
      </w:r>
      <w:r w:rsidR="00D12D84" w:rsidRPr="00787147">
        <w:rPr>
          <w:rFonts w:ascii="Arial" w:hAnsi="Arial" w:cs="Arial"/>
          <w:color w:val="000000" w:themeColor="text1"/>
          <w:lang w:val="en-US"/>
        </w:rPr>
        <w:t xml:space="preserve"> ___ - __________________________________</w:t>
      </w:r>
    </w:p>
    <w:p w:rsidR="00D12D84" w:rsidRPr="00787147" w:rsidRDefault="00D12D84" w:rsidP="00D12D84">
      <w:pPr>
        <w:tabs>
          <w:tab w:val="left" w:pos="0"/>
        </w:tabs>
        <w:ind w:left="720"/>
        <w:jc w:val="both"/>
        <w:rPr>
          <w:rFonts w:ascii="Arial" w:hAnsi="Arial" w:cs="Arial"/>
          <w:color w:val="000000" w:themeColor="text1"/>
          <w:lang w:val="en-US"/>
        </w:rPr>
      </w:pPr>
    </w:p>
    <w:p w:rsidR="003B561E" w:rsidRPr="00787147" w:rsidRDefault="003B561E" w:rsidP="003B561E">
      <w:pPr>
        <w:spacing w:after="0" w:line="240" w:lineRule="auto"/>
        <w:jc w:val="both"/>
        <w:rPr>
          <w:rFonts w:ascii="Arial" w:hAnsi="Arial" w:cs="Arial"/>
          <w:i/>
          <w:color w:val="000000" w:themeColor="text1"/>
          <w:lang w:val="en-US"/>
        </w:rPr>
      </w:pPr>
    </w:p>
    <w:p w:rsidR="003B561E" w:rsidRPr="00787147" w:rsidRDefault="003B561E" w:rsidP="003B561E">
      <w:pPr>
        <w:spacing w:after="0" w:line="240" w:lineRule="auto"/>
        <w:jc w:val="both"/>
        <w:rPr>
          <w:rFonts w:ascii="Arial" w:hAnsi="Arial" w:cs="Arial"/>
          <w:color w:val="000000" w:themeColor="text1"/>
          <w:lang w:val="en-US"/>
        </w:rPr>
      </w:pPr>
      <w:r w:rsidRPr="00787147">
        <w:rPr>
          <w:rFonts w:ascii="Arial" w:hAnsi="Arial" w:cs="Arial"/>
          <w:color w:val="000000" w:themeColor="text1"/>
          <w:lang w:val="en-US"/>
        </w:rPr>
        <w:t xml:space="preserve">…………….……. </w:t>
      </w:r>
      <w:r w:rsidRPr="00787147">
        <w:rPr>
          <w:rFonts w:ascii="Arial" w:hAnsi="Arial" w:cs="Arial"/>
          <w:i/>
          <w:color w:val="000000" w:themeColor="text1"/>
          <w:lang w:val="en-US"/>
        </w:rPr>
        <w:t>(</w:t>
      </w:r>
      <w:r w:rsidR="00794627" w:rsidRPr="00787147">
        <w:rPr>
          <w:rFonts w:ascii="Arial" w:hAnsi="Arial" w:cs="Arial"/>
          <w:i/>
          <w:color w:val="000000" w:themeColor="text1"/>
          <w:lang w:val="en-US"/>
        </w:rPr>
        <w:t>place</w:t>
      </w:r>
      <w:r w:rsidRPr="00787147">
        <w:rPr>
          <w:rFonts w:ascii="Arial" w:hAnsi="Arial" w:cs="Arial"/>
          <w:i/>
          <w:color w:val="000000" w:themeColor="text1"/>
          <w:lang w:val="en-US"/>
        </w:rPr>
        <w:t xml:space="preserve">), </w:t>
      </w:r>
      <w:r w:rsidR="00794627" w:rsidRPr="00787147">
        <w:rPr>
          <w:rFonts w:ascii="Arial" w:hAnsi="Arial" w:cs="Arial"/>
          <w:color w:val="000000" w:themeColor="text1"/>
          <w:lang w:val="en-US"/>
        </w:rPr>
        <w:t>date ………….…….</w:t>
      </w:r>
    </w:p>
    <w:p w:rsidR="003B561E" w:rsidRPr="00787147" w:rsidRDefault="003B561E" w:rsidP="003B561E">
      <w:pPr>
        <w:spacing w:after="0" w:line="240" w:lineRule="auto"/>
        <w:jc w:val="both"/>
        <w:rPr>
          <w:rFonts w:ascii="Arial" w:hAnsi="Arial" w:cs="Arial"/>
          <w:color w:val="000000" w:themeColor="text1"/>
          <w:lang w:val="en-US"/>
        </w:rPr>
      </w:pPr>
    </w:p>
    <w:p w:rsidR="003B561E" w:rsidRPr="00787147" w:rsidRDefault="003B561E" w:rsidP="003B561E">
      <w:pPr>
        <w:spacing w:after="0" w:line="240" w:lineRule="auto"/>
        <w:jc w:val="both"/>
        <w:rPr>
          <w:rFonts w:ascii="Arial" w:hAnsi="Arial" w:cs="Arial"/>
          <w:color w:val="000000" w:themeColor="text1"/>
          <w:lang w:val="en-US"/>
        </w:rPr>
      </w:pPr>
    </w:p>
    <w:p w:rsidR="003B561E" w:rsidRPr="00787147" w:rsidRDefault="003B561E" w:rsidP="003B561E">
      <w:pPr>
        <w:spacing w:after="0" w:line="240" w:lineRule="auto"/>
        <w:jc w:val="both"/>
        <w:rPr>
          <w:rFonts w:ascii="Arial" w:hAnsi="Arial" w:cs="Arial"/>
          <w:color w:val="000000" w:themeColor="text1"/>
          <w:lang w:val="en-US"/>
        </w:rPr>
      </w:pP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r>
      <w:r w:rsidRPr="00787147">
        <w:rPr>
          <w:rFonts w:ascii="Arial" w:hAnsi="Arial" w:cs="Arial"/>
          <w:color w:val="000000" w:themeColor="text1"/>
          <w:lang w:val="en-US"/>
        </w:rPr>
        <w:tab/>
        <w:t>…………………………………………</w:t>
      </w:r>
    </w:p>
    <w:p w:rsidR="00727D5B" w:rsidRPr="00787147" w:rsidRDefault="00D12D84" w:rsidP="00794627">
      <w:pPr>
        <w:tabs>
          <w:tab w:val="left" w:pos="4678"/>
        </w:tabs>
        <w:spacing w:after="0" w:line="240" w:lineRule="auto"/>
        <w:ind w:left="4678"/>
        <w:jc w:val="both"/>
        <w:rPr>
          <w:rFonts w:ascii="Arial" w:hAnsi="Arial" w:cs="Arial"/>
          <w:i/>
          <w:color w:val="000000" w:themeColor="text1"/>
          <w:lang w:val="en-US"/>
        </w:rPr>
      </w:pPr>
      <w:r w:rsidRPr="00787147">
        <w:rPr>
          <w:rFonts w:ascii="Arial" w:hAnsi="Arial" w:cs="Arial"/>
          <w:i/>
          <w:color w:val="000000" w:themeColor="text1"/>
          <w:lang w:val="en-US"/>
        </w:rPr>
        <w:t>(</w:t>
      </w:r>
      <w:r w:rsidR="00794627" w:rsidRPr="00787147">
        <w:rPr>
          <w:rFonts w:ascii="Arial" w:hAnsi="Arial" w:cs="Arial"/>
          <w:i/>
          <w:color w:val="000000" w:themeColor="text1"/>
          <w:lang w:val="en-US"/>
        </w:rPr>
        <w:t>signature of a person authorized to submit statements of will on behalf of the Contractor</w:t>
      </w:r>
      <w:r w:rsidR="00727D5B" w:rsidRPr="00787147">
        <w:rPr>
          <w:rFonts w:ascii="Arial" w:hAnsi="Arial" w:cs="Arial"/>
          <w:i/>
          <w:color w:val="000000" w:themeColor="text1"/>
          <w:lang w:val="en-US"/>
        </w:rPr>
        <w:t>)</w:t>
      </w:r>
    </w:p>
    <w:p w:rsidR="00727D5B" w:rsidRPr="00787147" w:rsidRDefault="00727D5B" w:rsidP="00727D5B">
      <w:pPr>
        <w:tabs>
          <w:tab w:val="left" w:pos="0"/>
        </w:tabs>
        <w:jc w:val="both"/>
        <w:rPr>
          <w:rFonts w:ascii="Arial" w:hAnsi="Arial" w:cs="Arial"/>
          <w:color w:val="000000" w:themeColor="text1"/>
          <w:lang w:val="en-US"/>
        </w:rPr>
      </w:pPr>
    </w:p>
    <w:p w:rsidR="00727D5B" w:rsidRPr="00787147" w:rsidRDefault="00727D5B" w:rsidP="00727D5B">
      <w:pPr>
        <w:tabs>
          <w:tab w:val="left" w:pos="0"/>
        </w:tabs>
        <w:jc w:val="right"/>
        <w:rPr>
          <w:rFonts w:ascii="Arial" w:hAnsi="Arial" w:cs="Arial"/>
          <w:color w:val="000000" w:themeColor="text1"/>
          <w:lang w:val="en-US"/>
        </w:rPr>
      </w:pPr>
    </w:p>
    <w:sectPr w:rsidR="00727D5B" w:rsidRPr="00787147" w:rsidSect="00E63CE8">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66A" w:rsidRDefault="0036366A" w:rsidP="00727D5B">
      <w:pPr>
        <w:spacing w:after="0" w:line="240" w:lineRule="auto"/>
      </w:pPr>
      <w:r>
        <w:separator/>
      </w:r>
    </w:p>
  </w:endnote>
  <w:endnote w:type="continuationSeparator" w:id="0">
    <w:p w:rsidR="0036366A" w:rsidRDefault="0036366A" w:rsidP="00727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ucida Grande CE">
    <w:altName w:val="Arial"/>
    <w:charset w:val="58"/>
    <w:family w:val="auto"/>
    <w:pitch w:val="variable"/>
    <w:sig w:usb0="00000000" w:usb1="5000A1FF" w:usb2="00000000" w:usb3="00000000" w:csb0="000001BF" w:csb1="00000000"/>
  </w:font>
  <w:font w:name="Quattrocento San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AE7" w:rsidRDefault="00553AE7" w:rsidP="00F633D4">
    <w:r>
      <w:rPr>
        <w:noProof/>
        <w:lang w:eastAsia="pl-PL"/>
      </w:rPr>
      <w:drawing>
        <wp:anchor distT="0" distB="0" distL="114300" distR="114300" simplePos="0" relativeHeight="251659264" behindDoc="0" locked="0" layoutInCell="1" allowOverlap="1">
          <wp:simplePos x="0" y="0"/>
          <wp:positionH relativeFrom="margin">
            <wp:posOffset>4005580</wp:posOffset>
          </wp:positionH>
          <wp:positionV relativeFrom="margin">
            <wp:posOffset>8606155</wp:posOffset>
          </wp:positionV>
          <wp:extent cx="2085975" cy="690880"/>
          <wp:effectExtent l="0" t="0" r="9525" b="0"/>
          <wp:wrapSquare wrapText="bothSides"/>
          <wp:docPr id="31" name="Obraz 75" descr="Logo UE z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5" descr="Logo UE z EFRR"/>
                  <pic:cNvPicPr>
                    <a:picLocks noChangeAspect="1" noChangeArrowheads="1"/>
                  </pic:cNvPicPr>
                </pic:nvPicPr>
                <pic:blipFill>
                  <a:blip r:embed="rId1"/>
                  <a:srcRect/>
                  <a:stretch>
                    <a:fillRect/>
                  </a:stretch>
                </pic:blipFill>
                <pic:spPr bwMode="auto">
                  <a:xfrm>
                    <a:off x="0" y="0"/>
                    <a:ext cx="2085975" cy="690880"/>
                  </a:xfrm>
                  <a:prstGeom prst="rect">
                    <a:avLst/>
                  </a:prstGeom>
                  <a:noFill/>
                  <a:ln w="9525">
                    <a:noFill/>
                    <a:miter lim="800000"/>
                    <a:headEnd/>
                    <a:tailEnd/>
                  </a:ln>
                </pic:spPr>
              </pic:pic>
            </a:graphicData>
          </a:graphic>
        </wp:anchor>
      </w:drawing>
    </w:r>
    <w:r>
      <w:rPr>
        <w:noProof/>
        <w:lang w:eastAsia="pl-PL"/>
      </w:rPr>
      <w:drawing>
        <wp:inline distT="0" distB="0" distL="0" distR="0">
          <wp:extent cx="1419441" cy="752475"/>
          <wp:effectExtent l="0" t="0" r="9525" b="0"/>
          <wp:docPr id="32" name="Obraz 76" descr="Logo P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6" descr="Logo POIR"/>
                  <pic:cNvPicPr>
                    <a:picLocks noChangeAspect="1" noChangeArrowheads="1"/>
                  </pic:cNvPicPr>
                </pic:nvPicPr>
                <pic:blipFill>
                  <a:blip r:embed="rId2"/>
                  <a:srcRect/>
                  <a:stretch>
                    <a:fillRect/>
                  </a:stretch>
                </pic:blipFill>
                <pic:spPr bwMode="auto">
                  <a:xfrm>
                    <a:off x="0" y="0"/>
                    <a:ext cx="1420362" cy="75296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66A" w:rsidRDefault="0036366A" w:rsidP="00727D5B">
      <w:pPr>
        <w:spacing w:after="0" w:line="240" w:lineRule="auto"/>
      </w:pPr>
      <w:r>
        <w:separator/>
      </w:r>
    </w:p>
  </w:footnote>
  <w:footnote w:type="continuationSeparator" w:id="0">
    <w:p w:rsidR="0036366A" w:rsidRDefault="0036366A" w:rsidP="00727D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6756B1"/>
    <w:multiLevelType w:val="hybridMultilevel"/>
    <w:tmpl w:val="3B6E7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6B20DD"/>
    <w:multiLevelType w:val="hybridMultilevel"/>
    <w:tmpl w:val="F2B4A552"/>
    <w:lvl w:ilvl="0" w:tplc="EDC6569C">
      <w:start w:val="3"/>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5160C"/>
    <w:multiLevelType w:val="multilevel"/>
    <w:tmpl w:val="FA2C15D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57A81AC8"/>
    <w:multiLevelType w:val="hybridMultilevel"/>
    <w:tmpl w:val="4446BD2E"/>
    <w:lvl w:ilvl="0" w:tplc="FC7CE47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F7C7143"/>
    <w:multiLevelType w:val="multilevel"/>
    <w:tmpl w:val="AC1C58C8"/>
    <w:lvl w:ilvl="0">
      <w:start w:val="1"/>
      <w:numFmt w:val="decimal"/>
      <w:lvlText w:val="%1)"/>
      <w:lvlJc w:val="left"/>
      <w:pPr>
        <w:ind w:left="278" w:firstLine="1140"/>
      </w:pPr>
    </w:lvl>
    <w:lvl w:ilvl="1">
      <w:start w:val="1"/>
      <w:numFmt w:val="lowerLetter"/>
      <w:lvlText w:val="%2."/>
      <w:lvlJc w:val="left"/>
      <w:pPr>
        <w:ind w:left="998" w:firstLine="1860"/>
      </w:pPr>
    </w:lvl>
    <w:lvl w:ilvl="2">
      <w:start w:val="1"/>
      <w:numFmt w:val="lowerRoman"/>
      <w:lvlText w:val="%3."/>
      <w:lvlJc w:val="right"/>
      <w:pPr>
        <w:ind w:left="1718" w:firstLine="2760"/>
      </w:pPr>
    </w:lvl>
    <w:lvl w:ilvl="3">
      <w:start w:val="1"/>
      <w:numFmt w:val="decimal"/>
      <w:lvlText w:val="%4."/>
      <w:lvlJc w:val="left"/>
      <w:pPr>
        <w:ind w:left="2438" w:firstLine="3300"/>
      </w:pPr>
    </w:lvl>
    <w:lvl w:ilvl="4">
      <w:start w:val="1"/>
      <w:numFmt w:val="lowerLetter"/>
      <w:lvlText w:val="%5."/>
      <w:lvlJc w:val="left"/>
      <w:pPr>
        <w:ind w:left="3158" w:firstLine="4020"/>
      </w:pPr>
    </w:lvl>
    <w:lvl w:ilvl="5">
      <w:start w:val="1"/>
      <w:numFmt w:val="lowerRoman"/>
      <w:lvlText w:val="%6."/>
      <w:lvlJc w:val="right"/>
      <w:pPr>
        <w:ind w:left="3878" w:firstLine="4920"/>
      </w:pPr>
    </w:lvl>
    <w:lvl w:ilvl="6">
      <w:start w:val="1"/>
      <w:numFmt w:val="decimal"/>
      <w:lvlText w:val="%7."/>
      <w:lvlJc w:val="left"/>
      <w:pPr>
        <w:ind w:left="4598" w:firstLine="5460"/>
      </w:pPr>
    </w:lvl>
    <w:lvl w:ilvl="7">
      <w:start w:val="1"/>
      <w:numFmt w:val="lowerLetter"/>
      <w:lvlText w:val="%8."/>
      <w:lvlJc w:val="left"/>
      <w:pPr>
        <w:ind w:left="5318" w:firstLine="6180"/>
      </w:pPr>
    </w:lvl>
    <w:lvl w:ilvl="8">
      <w:start w:val="1"/>
      <w:numFmt w:val="lowerRoman"/>
      <w:lvlText w:val="%9."/>
      <w:lvlJc w:val="right"/>
      <w:pPr>
        <w:ind w:left="6038" w:firstLine="7080"/>
      </w:pPr>
    </w:lvl>
  </w:abstractNum>
  <w:abstractNum w:abstractNumId="6" w15:restartNumberingAfterBreak="0">
    <w:nsid w:val="6B71220A"/>
    <w:multiLevelType w:val="multilevel"/>
    <w:tmpl w:val="318AE1B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74E70A95"/>
    <w:multiLevelType w:val="multilevel"/>
    <w:tmpl w:val="40E28292"/>
    <w:lvl w:ilvl="0">
      <w:start w:val="100"/>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4"/>
  </w:num>
  <w:num w:numId="3">
    <w:abstractNumId w:val="0"/>
  </w:num>
  <w:num w:numId="4">
    <w:abstractNumId w:val="7"/>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D5B"/>
    <w:rsid w:val="00067E79"/>
    <w:rsid w:val="000D18AE"/>
    <w:rsid w:val="00153BC6"/>
    <w:rsid w:val="00167BAE"/>
    <w:rsid w:val="00200EFA"/>
    <w:rsid w:val="00285644"/>
    <w:rsid w:val="002C1FF0"/>
    <w:rsid w:val="002C7F7C"/>
    <w:rsid w:val="002E4460"/>
    <w:rsid w:val="0036366A"/>
    <w:rsid w:val="00381CEF"/>
    <w:rsid w:val="0039122F"/>
    <w:rsid w:val="003A1451"/>
    <w:rsid w:val="003B561E"/>
    <w:rsid w:val="003D51BC"/>
    <w:rsid w:val="00405213"/>
    <w:rsid w:val="00416F7C"/>
    <w:rsid w:val="00486C7F"/>
    <w:rsid w:val="00542605"/>
    <w:rsid w:val="00553AE7"/>
    <w:rsid w:val="005C20C1"/>
    <w:rsid w:val="00613C94"/>
    <w:rsid w:val="00634275"/>
    <w:rsid w:val="00653F70"/>
    <w:rsid w:val="00666311"/>
    <w:rsid w:val="00727D5B"/>
    <w:rsid w:val="0073133C"/>
    <w:rsid w:val="00787147"/>
    <w:rsid w:val="00794627"/>
    <w:rsid w:val="00816002"/>
    <w:rsid w:val="008C5039"/>
    <w:rsid w:val="009E3FDB"/>
    <w:rsid w:val="00A12321"/>
    <w:rsid w:val="00A26B24"/>
    <w:rsid w:val="00AF5636"/>
    <w:rsid w:val="00B64B2D"/>
    <w:rsid w:val="00BA512C"/>
    <w:rsid w:val="00BD43F6"/>
    <w:rsid w:val="00C25B03"/>
    <w:rsid w:val="00CA5969"/>
    <w:rsid w:val="00D1189A"/>
    <w:rsid w:val="00D12D84"/>
    <w:rsid w:val="00D321CD"/>
    <w:rsid w:val="00D473ED"/>
    <w:rsid w:val="00D90CA1"/>
    <w:rsid w:val="00E01A70"/>
    <w:rsid w:val="00E63CE8"/>
    <w:rsid w:val="00E641DA"/>
    <w:rsid w:val="00E91E6D"/>
    <w:rsid w:val="00EE2E49"/>
    <w:rsid w:val="00F633D4"/>
    <w:rsid w:val="00FB06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16205E5-B507-4003-B5CB-10D4D9FF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4627"/>
    <w:pPr>
      <w:spacing w:after="200" w:line="276" w:lineRule="auto"/>
    </w:pPr>
    <w:rPr>
      <w:rFonts w:ascii="Calibri" w:eastAsia="Calibri" w:hAnsi="Calibri" w:cs="Times New Roman"/>
      <w:sz w:val="22"/>
      <w:szCs w:val="22"/>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27D5B"/>
    <w:pPr>
      <w:tabs>
        <w:tab w:val="center" w:pos="4536"/>
        <w:tab w:val="right" w:pos="9072"/>
      </w:tabs>
    </w:pPr>
  </w:style>
  <w:style w:type="character" w:customStyle="1" w:styleId="NagwekZnak">
    <w:name w:val="Nagłówek Znak"/>
    <w:basedOn w:val="Domylnaczcionkaakapitu"/>
    <w:link w:val="Nagwek"/>
    <w:rsid w:val="00727D5B"/>
    <w:rPr>
      <w:rFonts w:ascii="Calibri" w:eastAsia="Calibri" w:hAnsi="Calibri" w:cs="Times New Roman"/>
      <w:sz w:val="22"/>
      <w:szCs w:val="22"/>
      <w:lang w:val="pl-PL" w:eastAsia="en-US"/>
    </w:rPr>
  </w:style>
  <w:style w:type="paragraph" w:styleId="Tekstkomentarza">
    <w:name w:val="annotation text"/>
    <w:aliases w:val="Znak,Znak Znak Znak,Tekst podstawowy 31 Znak"/>
    <w:basedOn w:val="Normalny"/>
    <w:link w:val="TekstkomentarzaZnak"/>
    <w:rsid w:val="00727D5B"/>
    <w:pPr>
      <w:spacing w:after="0" w:line="240" w:lineRule="auto"/>
      <w:ind w:left="482"/>
      <w:jc w:val="both"/>
    </w:pPr>
    <w:rPr>
      <w:rFonts w:ascii="Times New Roman" w:eastAsia="Times New Roman" w:hAnsi="Times New Roman"/>
      <w:sz w:val="20"/>
      <w:szCs w:val="20"/>
      <w:lang w:eastAsia="pl-PL"/>
    </w:rPr>
  </w:style>
  <w:style w:type="character" w:customStyle="1" w:styleId="TekstkomentarzaZnak">
    <w:name w:val="Tekst komentarza Znak"/>
    <w:aliases w:val="Znak Znak,Znak Znak Znak Znak,Tekst podstawowy 31 Znak Znak"/>
    <w:basedOn w:val="Domylnaczcionkaakapitu"/>
    <w:link w:val="Tekstkomentarza"/>
    <w:rsid w:val="00727D5B"/>
    <w:rPr>
      <w:rFonts w:ascii="Times New Roman" w:eastAsia="Times New Roman" w:hAnsi="Times New Roman" w:cs="Times New Roman"/>
      <w:sz w:val="20"/>
      <w:szCs w:val="20"/>
    </w:rPr>
  </w:style>
  <w:style w:type="character" w:styleId="Odwoaniedokomentarza">
    <w:name w:val="annotation reference"/>
    <w:rsid w:val="00727D5B"/>
    <w:rPr>
      <w:rFonts w:cs="Times New Roman"/>
      <w:sz w:val="16"/>
      <w:szCs w:val="16"/>
    </w:rPr>
  </w:style>
  <w:style w:type="paragraph" w:styleId="Tekstprzypisudolnego">
    <w:name w:val="footnote text"/>
    <w:aliases w:val="Podrozdział,Footnote"/>
    <w:basedOn w:val="Normalny"/>
    <w:link w:val="TekstprzypisudolnegoZnak"/>
    <w:rsid w:val="00727D5B"/>
    <w:pPr>
      <w:spacing w:after="0" w:line="240" w:lineRule="auto"/>
    </w:pPr>
    <w:rPr>
      <w:rFonts w:ascii="Arial" w:hAnsi="Arial" w:cs="Arial"/>
      <w:lang w:eastAsia="pl-PL"/>
    </w:rPr>
  </w:style>
  <w:style w:type="character" w:customStyle="1" w:styleId="TekstprzypisudolnegoZnak">
    <w:name w:val="Tekst przypisu dolnego Znak"/>
    <w:aliases w:val="Podrozdział Znak,Footnote Znak"/>
    <w:basedOn w:val="Domylnaczcionkaakapitu"/>
    <w:link w:val="Tekstprzypisudolnego"/>
    <w:rsid w:val="00727D5B"/>
    <w:rPr>
      <w:rFonts w:ascii="Arial" w:eastAsia="Calibri" w:hAnsi="Arial" w:cs="Arial"/>
      <w:sz w:val="22"/>
      <w:szCs w:val="22"/>
      <w:lang w:val="pl-PL"/>
    </w:rPr>
  </w:style>
  <w:style w:type="paragraph" w:styleId="Tytu">
    <w:name w:val="Title"/>
    <w:basedOn w:val="Normalny"/>
    <w:link w:val="TytuZnak"/>
    <w:qFormat/>
    <w:rsid w:val="00727D5B"/>
    <w:pPr>
      <w:spacing w:after="0" w:line="240" w:lineRule="auto"/>
      <w:jc w:val="center"/>
    </w:pPr>
    <w:rPr>
      <w:rFonts w:ascii="Arial" w:hAnsi="Arial" w:cs="Arial"/>
      <w:sz w:val="28"/>
      <w:szCs w:val="28"/>
      <w:lang w:eastAsia="pl-PL"/>
    </w:rPr>
  </w:style>
  <w:style w:type="character" w:customStyle="1" w:styleId="TytuZnak">
    <w:name w:val="Tytuł Znak"/>
    <w:basedOn w:val="Domylnaczcionkaakapitu"/>
    <w:link w:val="Tytu"/>
    <w:rsid w:val="00727D5B"/>
    <w:rPr>
      <w:rFonts w:ascii="Arial" w:eastAsia="Calibri" w:hAnsi="Arial" w:cs="Arial"/>
      <w:sz w:val="28"/>
      <w:szCs w:val="28"/>
      <w:lang w:val="pl-PL"/>
    </w:rPr>
  </w:style>
  <w:style w:type="character" w:styleId="Odwoanieprzypisudolnego">
    <w:name w:val="footnote reference"/>
    <w:rsid w:val="00727D5B"/>
    <w:rPr>
      <w:rFonts w:cs="Times New Roman"/>
      <w:vertAlign w:val="superscript"/>
    </w:rPr>
  </w:style>
  <w:style w:type="paragraph" w:styleId="Akapitzlist">
    <w:name w:val="List Paragraph"/>
    <w:basedOn w:val="Normalny"/>
    <w:link w:val="AkapitzlistZnak"/>
    <w:uiPriority w:val="34"/>
    <w:qFormat/>
    <w:rsid w:val="00727D5B"/>
    <w:pPr>
      <w:ind w:left="720"/>
      <w:contextualSpacing/>
    </w:pPr>
    <w:rPr>
      <w:rFonts w:eastAsia="Times New Roman" w:cs="Calibri"/>
    </w:rPr>
  </w:style>
  <w:style w:type="character" w:customStyle="1" w:styleId="AkapitzlistZnak">
    <w:name w:val="Akapit z listą Znak"/>
    <w:link w:val="Akapitzlist"/>
    <w:uiPriority w:val="34"/>
    <w:locked/>
    <w:rsid w:val="00727D5B"/>
    <w:rPr>
      <w:rFonts w:ascii="Calibri" w:eastAsia="Times New Roman" w:hAnsi="Calibri" w:cs="Calibri"/>
      <w:sz w:val="22"/>
      <w:szCs w:val="22"/>
      <w:lang w:val="pl-PL" w:eastAsia="en-US"/>
    </w:rPr>
  </w:style>
  <w:style w:type="paragraph" w:styleId="Tekstdymka">
    <w:name w:val="Balloon Text"/>
    <w:basedOn w:val="Normalny"/>
    <w:link w:val="TekstdymkaZnak"/>
    <w:uiPriority w:val="99"/>
    <w:semiHidden/>
    <w:unhideWhenUsed/>
    <w:rsid w:val="00727D5B"/>
    <w:pPr>
      <w:spacing w:after="0" w:line="240" w:lineRule="auto"/>
    </w:pPr>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727D5B"/>
    <w:rPr>
      <w:rFonts w:ascii="Lucida Grande CE" w:eastAsia="Calibri" w:hAnsi="Lucida Grande CE" w:cs="Lucida Grande CE"/>
      <w:sz w:val="18"/>
      <w:szCs w:val="18"/>
      <w:lang w:val="pl-PL" w:eastAsia="en-US"/>
    </w:rPr>
  </w:style>
  <w:style w:type="paragraph" w:styleId="Tematkomentarza">
    <w:name w:val="annotation subject"/>
    <w:basedOn w:val="Tekstkomentarza"/>
    <w:next w:val="Tekstkomentarza"/>
    <w:link w:val="TematkomentarzaZnak"/>
    <w:uiPriority w:val="99"/>
    <w:semiHidden/>
    <w:unhideWhenUsed/>
    <w:rsid w:val="003B561E"/>
    <w:pPr>
      <w:spacing w:after="200"/>
      <w:ind w:left="0"/>
      <w:jc w:val="left"/>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3B561E"/>
    <w:rPr>
      <w:rFonts w:ascii="Calibri" w:eastAsia="Calibri" w:hAnsi="Calibri" w:cs="Times New Roman"/>
      <w:b/>
      <w:bCs/>
      <w:sz w:val="20"/>
      <w:szCs w:val="20"/>
      <w:lang w:val="pl-PL" w:eastAsia="en-US"/>
    </w:rPr>
  </w:style>
  <w:style w:type="paragraph" w:styleId="Stopka">
    <w:name w:val="footer"/>
    <w:basedOn w:val="Normalny"/>
    <w:link w:val="StopkaZnak"/>
    <w:uiPriority w:val="99"/>
    <w:unhideWhenUsed/>
    <w:rsid w:val="00F633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33D4"/>
    <w:rPr>
      <w:rFonts w:ascii="Calibri" w:eastAsia="Calibri" w:hAnsi="Calibri" w:cs="Times New Roman"/>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1284</Words>
  <Characters>7709</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Doradztwo Prawne. Zamówienia Publiczne.</Company>
  <LinksUpToDate>false</LinksUpToDate>
  <CharactersWithSpaces>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Elżanowska</dc:creator>
  <cp:lastModifiedBy>Ewelina Starmach</cp:lastModifiedBy>
  <cp:revision>2</cp:revision>
  <dcterms:created xsi:type="dcterms:W3CDTF">2017-05-30T12:06:00Z</dcterms:created>
  <dcterms:modified xsi:type="dcterms:W3CDTF">2017-05-30T12:06:00Z</dcterms:modified>
</cp:coreProperties>
</file>